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EFC37" w14:textId="77777777" w:rsidR="0096723F" w:rsidRPr="0096723F" w:rsidRDefault="0096723F" w:rsidP="007640B8">
      <w:pPr>
        <w:pStyle w:val="Cmsor1"/>
        <w:numPr>
          <w:ilvl w:val="0"/>
          <w:numId w:val="0"/>
        </w:numPr>
        <w:spacing w:before="0"/>
        <w:jc w:val="center"/>
        <w:rPr>
          <w:sz w:val="16"/>
          <w:szCs w:val="16"/>
        </w:rPr>
      </w:pPr>
    </w:p>
    <w:p w14:paraId="07BCDE1A" w14:textId="29EA028C" w:rsidR="001C7B0D" w:rsidRPr="00D85A94" w:rsidRDefault="001C7B0D" w:rsidP="007640B8">
      <w:pPr>
        <w:pStyle w:val="Cmsor1"/>
        <w:numPr>
          <w:ilvl w:val="0"/>
          <w:numId w:val="0"/>
        </w:numPr>
        <w:spacing w:before="0"/>
        <w:jc w:val="center"/>
        <w:rPr>
          <w:sz w:val="36"/>
        </w:rPr>
      </w:pPr>
      <w:r w:rsidRPr="00D85A94">
        <w:rPr>
          <w:sz w:val="36"/>
        </w:rPr>
        <w:t>ADATKEZELÉSI TÁJÉKOZTATÓ</w:t>
      </w:r>
    </w:p>
    <w:p w14:paraId="73A1498F" w14:textId="77777777" w:rsidR="001C7B0D" w:rsidRPr="00F22F1B" w:rsidRDefault="001C7B0D" w:rsidP="00DC584D">
      <w:pPr>
        <w:rPr>
          <w:rFonts w:ascii="Calibri Light" w:hAnsi="Calibri Light"/>
        </w:rPr>
      </w:pPr>
    </w:p>
    <w:p w14:paraId="2076E46F" w14:textId="4FFBA28D" w:rsidR="00DC584D" w:rsidRPr="00F22F1B" w:rsidRDefault="001C7B0D" w:rsidP="00E1798E">
      <w:pPr>
        <w:pStyle w:val="Cmsor1"/>
      </w:pPr>
      <w:r w:rsidRPr="00F22F1B">
        <w:t>Adatkezelő</w:t>
      </w:r>
    </w:p>
    <w:p w14:paraId="0FF5FD8F" w14:textId="4FE8662A" w:rsidR="00D02F7C" w:rsidRPr="004F007E" w:rsidRDefault="00D02F7C" w:rsidP="00D02F7C">
      <w:pPr>
        <w:rPr>
          <w:rFonts w:ascii="Calibri Light" w:hAnsi="Calibri Light"/>
        </w:rPr>
      </w:pPr>
      <w:r w:rsidRPr="004F007E">
        <w:rPr>
          <w:rFonts w:ascii="Calibri Light" w:hAnsi="Calibri Light"/>
          <w:b/>
        </w:rPr>
        <w:t>Neve:</w:t>
      </w:r>
      <w:r w:rsidR="005662D9">
        <w:rPr>
          <w:rFonts w:ascii="Calibri Light" w:hAnsi="Calibri Light"/>
        </w:rPr>
        <w:t xml:space="preserve"> </w:t>
      </w:r>
      <w:r w:rsidR="005662D9">
        <w:rPr>
          <w:rFonts w:ascii="Calibri Light" w:hAnsi="Calibri Light"/>
        </w:rPr>
        <w:tab/>
      </w:r>
      <w:r w:rsidR="005662D9">
        <w:rPr>
          <w:rFonts w:ascii="Calibri Light" w:hAnsi="Calibri Light"/>
        </w:rPr>
        <w:tab/>
      </w:r>
      <w:r w:rsidR="005662D9">
        <w:rPr>
          <w:rFonts w:ascii="Calibri Light" w:hAnsi="Calibri Light"/>
        </w:rPr>
        <w:tab/>
      </w:r>
      <w:r w:rsidR="005662D9" w:rsidRPr="005662D9">
        <w:rPr>
          <w:rFonts w:ascii="Calibri Light" w:hAnsi="Calibri Light"/>
          <w:b/>
        </w:rPr>
        <w:t>Magyar Torna Szövetség</w:t>
      </w:r>
    </w:p>
    <w:p w14:paraId="6B0D0793" w14:textId="56981E1B" w:rsidR="00D02F7C" w:rsidRPr="004F007E" w:rsidRDefault="00D02F7C" w:rsidP="00D02F7C">
      <w:pPr>
        <w:rPr>
          <w:rFonts w:ascii="Calibri Light" w:hAnsi="Calibri Light"/>
        </w:rPr>
      </w:pPr>
      <w:r w:rsidRPr="004F007E">
        <w:rPr>
          <w:rFonts w:ascii="Calibri Light" w:hAnsi="Calibri Light"/>
          <w:b/>
        </w:rPr>
        <w:t>Cím</w:t>
      </w:r>
      <w:proofErr w:type="gramStart"/>
      <w:r w:rsidRPr="004F007E">
        <w:rPr>
          <w:rFonts w:ascii="Calibri Light" w:hAnsi="Calibri Light"/>
          <w:b/>
        </w:rPr>
        <w:t>:</w:t>
      </w:r>
      <w:r w:rsidRPr="004F007E">
        <w:rPr>
          <w:rFonts w:ascii="Calibri Light" w:hAnsi="Calibri Light"/>
        </w:rPr>
        <w:t xml:space="preserve"> </w:t>
      </w:r>
      <w:r w:rsidR="00FB43AF">
        <w:rPr>
          <w:rFonts w:ascii="Calibri Light" w:hAnsi="Calibri Light"/>
        </w:rPr>
        <w:t xml:space="preserve"> </w:t>
      </w:r>
      <w:r w:rsidR="005662D9">
        <w:rPr>
          <w:rFonts w:ascii="Calibri Light" w:hAnsi="Calibri Light"/>
        </w:rPr>
        <w:tab/>
      </w:r>
      <w:r w:rsidR="005662D9">
        <w:rPr>
          <w:rFonts w:ascii="Calibri Light" w:hAnsi="Calibri Light"/>
        </w:rPr>
        <w:tab/>
      </w:r>
      <w:r w:rsidR="005662D9">
        <w:rPr>
          <w:rFonts w:ascii="Calibri Light" w:hAnsi="Calibri Light"/>
        </w:rPr>
        <w:tab/>
      </w:r>
      <w:r w:rsidR="00FB43AF">
        <w:rPr>
          <w:rFonts w:ascii="Calibri Light" w:hAnsi="Calibri Light"/>
        </w:rPr>
        <w:t>1146</w:t>
      </w:r>
      <w:proofErr w:type="gramEnd"/>
      <w:r w:rsidR="00FB43AF">
        <w:rPr>
          <w:rFonts w:ascii="Calibri Light" w:hAnsi="Calibri Light"/>
        </w:rPr>
        <w:t xml:space="preserve"> Budapest, Istvánmezei út 1-3.</w:t>
      </w:r>
    </w:p>
    <w:p w14:paraId="71E57033" w14:textId="77777777" w:rsidR="00FF64D1" w:rsidRDefault="00FF64D1" w:rsidP="00FF64D1">
      <w:pPr>
        <w:rPr>
          <w:rFonts w:ascii="Calibri Light" w:hAnsi="Calibri Light"/>
        </w:rPr>
      </w:pPr>
      <w:r>
        <w:rPr>
          <w:rFonts w:ascii="Calibri Light" w:hAnsi="Calibri Light"/>
          <w:b/>
        </w:rPr>
        <w:t>Adatkezelő képviselője</w:t>
      </w:r>
      <w:r>
        <w:rPr>
          <w:rFonts w:ascii="Calibri Light" w:hAnsi="Calibri Light"/>
        </w:rPr>
        <w:t>:</w:t>
      </w:r>
      <w:r>
        <w:rPr>
          <w:rFonts w:ascii="Calibri Light" w:hAnsi="Calibri Light"/>
        </w:rPr>
        <w:tab/>
        <w:t xml:space="preserve"> Dr. Magyar Zoltán elnök</w:t>
      </w:r>
    </w:p>
    <w:p w14:paraId="7D4715D8" w14:textId="77777777" w:rsidR="001C7B0D" w:rsidRPr="00F22F1B" w:rsidRDefault="001C7B0D" w:rsidP="00DC584D">
      <w:pPr>
        <w:rPr>
          <w:rFonts w:ascii="Calibri Light" w:hAnsi="Calibri Light"/>
        </w:rPr>
      </w:pPr>
      <w:bookmarkStart w:id="0" w:name="_GoBack"/>
      <w:bookmarkEnd w:id="0"/>
    </w:p>
    <w:p w14:paraId="2B1DEE4A" w14:textId="789C99AA" w:rsidR="001C7B0D" w:rsidRPr="00F22F1B" w:rsidRDefault="001C7B0D" w:rsidP="00A55A41">
      <w:pPr>
        <w:jc w:val="both"/>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1ECE06D8" w14:textId="60E94018" w:rsidR="00D94196" w:rsidRDefault="00D94196" w:rsidP="00A55A41">
      <w:pPr>
        <w:jc w:val="both"/>
        <w:rPr>
          <w:rFonts w:ascii="Calibri Light" w:hAnsi="Calibri Light"/>
        </w:rPr>
      </w:pPr>
    </w:p>
    <w:p w14:paraId="6F4CB853" w14:textId="56343894" w:rsidR="00D94196" w:rsidRPr="005425DC" w:rsidRDefault="00D94196" w:rsidP="00A55A41">
      <w:pPr>
        <w:jc w:val="both"/>
        <w:rPr>
          <w:rFonts w:ascii="Calibri Light" w:hAnsi="Calibri Light"/>
        </w:rPr>
      </w:pPr>
      <w:r w:rsidRPr="00D94196">
        <w:rPr>
          <w:rFonts w:ascii="Calibri Light" w:hAnsi="Calibri Light"/>
        </w:rPr>
        <w:t xml:space="preserve">Jelen </w:t>
      </w:r>
      <w:r w:rsidR="009B292A">
        <w:rPr>
          <w:rFonts w:ascii="Calibri Light" w:hAnsi="Calibri Light"/>
        </w:rPr>
        <w:t>tájékoztató</w:t>
      </w:r>
      <w:r w:rsidRPr="00D94196">
        <w:rPr>
          <w:rFonts w:ascii="Calibri Light" w:hAnsi="Calibri Light"/>
        </w:rPr>
        <w:t xml:space="preserve"> az Adatkezelő által bármikor egyoldalúan módosítható és/vagy visszavonható, az Érintettek egyidejű tájékoztatásával. A tájékoztatás a honlapon történő közzététellel, illetve a változás jellegétől függően az Érintettek közvetlen értesítésével valósul meg.</w:t>
      </w:r>
    </w:p>
    <w:p w14:paraId="4E2F45FF" w14:textId="7FEF55B5" w:rsidR="00D204DC" w:rsidRDefault="001C7B0D" w:rsidP="00A55A41">
      <w:pPr>
        <w:pStyle w:val="Cmsor1"/>
        <w:jc w:val="both"/>
      </w:pPr>
      <w:r w:rsidRPr="00F22F1B">
        <w:t>Adatkezelés célja</w:t>
      </w:r>
    </w:p>
    <w:p w14:paraId="069D37A9" w14:textId="2C5C942F" w:rsidR="00D204DC" w:rsidRPr="00A76EB2" w:rsidRDefault="00031ADE" w:rsidP="00A55A41">
      <w:pPr>
        <w:pStyle w:val="Cmsor2"/>
        <w:jc w:val="both"/>
      </w:pPr>
      <w:r>
        <w:rPr>
          <w:noProof/>
        </w:rPr>
        <w:t xml:space="preserve">Megbízási </w:t>
      </w:r>
      <w:r w:rsidR="00D204DC" w:rsidRPr="00790F6D">
        <w:rPr>
          <w:noProof/>
        </w:rPr>
        <w:t>viszony létesítése, módosítása megszüntetése</w:t>
      </w:r>
      <w:r w:rsidR="00D204DC" w:rsidRPr="00A76EB2">
        <w:t xml:space="preserve"> </w:t>
      </w:r>
    </w:p>
    <w:p w14:paraId="1D2C6C5E" w14:textId="77777777" w:rsidR="00031ADE" w:rsidRDefault="00031ADE" w:rsidP="00A55A41">
      <w:pPr>
        <w:jc w:val="both"/>
        <w:rPr>
          <w:rFonts w:ascii="Calibri Light" w:hAnsi="Calibri Light"/>
        </w:rPr>
      </w:pPr>
      <w:r>
        <w:rPr>
          <w:rFonts w:ascii="Calibri Light" w:hAnsi="Calibri Light"/>
          <w:noProof/>
        </w:rPr>
        <w:t xml:space="preserve">Biztosítási jogviszony be- és kijelentési kötelezettség, megbízási </w:t>
      </w:r>
      <w:r w:rsidR="00D204DC" w:rsidRPr="00790F6D">
        <w:rPr>
          <w:rFonts w:ascii="Calibri Light" w:hAnsi="Calibri Light"/>
          <w:noProof/>
        </w:rPr>
        <w:t xml:space="preserve">szerződés létesítés, módosítás, megszűnése, megszüntetése, </w:t>
      </w:r>
    </w:p>
    <w:p w14:paraId="586CF0B6" w14:textId="4C462492"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Szerződés</w:t>
      </w:r>
    </w:p>
    <w:p w14:paraId="5930EF00" w14:textId="0C02448F"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C5701A" w:rsidRPr="00A76EB2">
        <w:rPr>
          <w:rFonts w:ascii="Calibri Light" w:hAnsi="Calibri Light"/>
        </w:rPr>
        <w:t>köre: Név</w:t>
      </w:r>
      <w:r w:rsidRPr="00790F6D">
        <w:rPr>
          <w:rFonts w:ascii="Calibri Light" w:hAnsi="Calibri Light"/>
          <w:noProof/>
        </w:rPr>
        <w:t xml:space="preserve">, születési név, születési </w:t>
      </w:r>
      <w:r w:rsidR="00FB43AF">
        <w:rPr>
          <w:rFonts w:ascii="Calibri Light" w:hAnsi="Calibri Light"/>
          <w:noProof/>
        </w:rPr>
        <w:t xml:space="preserve">helye és </w:t>
      </w:r>
      <w:r w:rsidRPr="00790F6D">
        <w:rPr>
          <w:rFonts w:ascii="Calibri Light" w:hAnsi="Calibri Light"/>
          <w:noProof/>
        </w:rPr>
        <w:t xml:space="preserve">ideje, anyja neve, lakcíme, állampolgársága, adóazonosító jele, TAJ száma, nyugdíjas törzsszám  (nyugdíjas munkavállaló esetén), telefonszám, e-mail cím, személyi igazolvány száma, lakcímet igazoló hatósági igazolvány száma, bankszámlaszáma, </w:t>
      </w:r>
      <w:r w:rsidR="009610BA">
        <w:rPr>
          <w:rFonts w:ascii="Calibri Light" w:hAnsi="Calibri Light"/>
          <w:noProof/>
        </w:rPr>
        <w:t xml:space="preserve">végzettséget igazoló dokumentum, </w:t>
      </w:r>
      <w:r w:rsidRPr="00790F6D">
        <w:rPr>
          <w:rFonts w:ascii="Calibri Light" w:hAnsi="Calibri Light"/>
          <w:noProof/>
        </w:rPr>
        <w:t>online azonosító (ha van), munkába lépésének kezdő és befejező időpontja</w:t>
      </w:r>
    </w:p>
    <w:p w14:paraId="454DBE86"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A törvényben meghatározott időtartamig</w:t>
      </w:r>
    </w:p>
    <w:p w14:paraId="5292E741" w14:textId="77777777" w:rsidR="00D204DC" w:rsidRDefault="00D204DC" w:rsidP="00A55A41">
      <w:pPr>
        <w:jc w:val="both"/>
      </w:pPr>
    </w:p>
    <w:p w14:paraId="734883A6" w14:textId="24EEEC58" w:rsidR="00D204DC" w:rsidRPr="00A76EB2" w:rsidRDefault="00031ADE" w:rsidP="00A55A41">
      <w:pPr>
        <w:pStyle w:val="Cmsor2"/>
        <w:jc w:val="both"/>
        <w:rPr>
          <w:noProof/>
        </w:rPr>
      </w:pPr>
      <w:r>
        <w:rPr>
          <w:noProof/>
        </w:rPr>
        <w:t>B</w:t>
      </w:r>
      <w:r w:rsidR="00D204DC" w:rsidRPr="00790F6D">
        <w:rPr>
          <w:noProof/>
        </w:rPr>
        <w:t>ér számítás és kifizetés, közterhek megfizetése, hatósági bejelentések, nyilvántartások és cafetéria kezelése</w:t>
      </w:r>
    </w:p>
    <w:p w14:paraId="3FEF764F" w14:textId="473DB9B8" w:rsidR="00D204DC" w:rsidRPr="00A76EB2" w:rsidRDefault="00D204DC" w:rsidP="00A55A41">
      <w:pPr>
        <w:jc w:val="both"/>
        <w:rPr>
          <w:rFonts w:ascii="Calibri Light" w:hAnsi="Calibri Light"/>
          <w:noProof/>
        </w:rPr>
      </w:pPr>
      <w:r w:rsidRPr="00790F6D">
        <w:rPr>
          <w:rFonts w:ascii="Calibri Light" w:hAnsi="Calibri Light"/>
          <w:noProof/>
        </w:rPr>
        <w:t>Bérszámfejtéssel kapcsolatos bevall</w:t>
      </w:r>
      <w:r w:rsidR="00031ADE">
        <w:rPr>
          <w:rFonts w:ascii="Calibri Light" w:hAnsi="Calibri Light"/>
          <w:noProof/>
        </w:rPr>
        <w:t>ások beadása a hatóságnak, biztosítási jog</w:t>
      </w:r>
      <w:r w:rsidRPr="00790F6D">
        <w:rPr>
          <w:rFonts w:ascii="Calibri Light" w:hAnsi="Calibri Light"/>
          <w:noProof/>
        </w:rPr>
        <w:t xml:space="preserve">viszony be- kijelentése az hatóságnak, </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Jogszabályi kötelezettség</w:t>
      </w:r>
      <w:r w:rsidR="009610BA">
        <w:rPr>
          <w:rFonts w:ascii="Calibri Light" w:hAnsi="Calibri Light"/>
        </w:rPr>
        <w:t xml:space="preserve"> </w:t>
      </w:r>
    </w:p>
    <w:p w14:paraId="23AE9D91" w14:textId="1463780D"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66360B" w:rsidRPr="00A76EB2">
        <w:rPr>
          <w:rFonts w:ascii="Calibri Light" w:hAnsi="Calibri Light"/>
        </w:rPr>
        <w:t>köre: Név</w:t>
      </w:r>
      <w:r w:rsidRPr="00790F6D">
        <w:rPr>
          <w:rFonts w:ascii="Calibri Light" w:hAnsi="Calibri Light"/>
          <w:noProof/>
        </w:rPr>
        <w:t xml:space="preserve">, születési név, születési </w:t>
      </w:r>
      <w:r w:rsidR="009610BA">
        <w:rPr>
          <w:rFonts w:ascii="Calibri Light" w:hAnsi="Calibri Light"/>
          <w:noProof/>
        </w:rPr>
        <w:t xml:space="preserve">helye és </w:t>
      </w:r>
      <w:r w:rsidRPr="00790F6D">
        <w:rPr>
          <w:rFonts w:ascii="Calibri Light" w:hAnsi="Calibri Light"/>
          <w:noProof/>
        </w:rPr>
        <w:t xml:space="preserve">ideje, anyja neve, lakcíme, állampolgársága, adóazonosító jele, TAJ száma, nyugdíjas törzsszám  (nyugdíjas munkavállaló esetén), telefonszám, e-mail cím, személyi igazolvány száma, lakcímet igazoló hatósági igazolvány száma, bankszámlaszáma, </w:t>
      </w:r>
      <w:r w:rsidR="009610BA">
        <w:rPr>
          <w:rFonts w:ascii="Calibri Light" w:hAnsi="Calibri Light"/>
          <w:noProof/>
        </w:rPr>
        <w:t>végzettséget igazoló dokumentum,</w:t>
      </w:r>
      <w:r w:rsidR="009610BA" w:rsidRPr="00790F6D">
        <w:rPr>
          <w:rFonts w:ascii="Calibri Light" w:hAnsi="Calibri Light"/>
          <w:noProof/>
        </w:rPr>
        <w:t xml:space="preserve"> </w:t>
      </w:r>
      <w:r w:rsidRPr="00790F6D">
        <w:rPr>
          <w:rFonts w:ascii="Calibri Light" w:hAnsi="Calibri Light"/>
          <w:noProof/>
        </w:rPr>
        <w:t>online azonosító (ha van), munkába lépésének kezdő és befejező időpontja</w:t>
      </w:r>
    </w:p>
    <w:p w14:paraId="7CDF87C8"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50 év</w:t>
      </w:r>
    </w:p>
    <w:p w14:paraId="26690822" w14:textId="77777777" w:rsidR="00D204DC" w:rsidRDefault="00D204DC" w:rsidP="00A55A41">
      <w:pPr>
        <w:jc w:val="both"/>
      </w:pPr>
    </w:p>
    <w:p w14:paraId="5B900A74" w14:textId="7FD594A8" w:rsidR="00D204DC" w:rsidRPr="00A76EB2" w:rsidRDefault="00031ADE" w:rsidP="00A55A41">
      <w:pPr>
        <w:pStyle w:val="Cmsor2"/>
        <w:jc w:val="both"/>
        <w:rPr>
          <w:noProof/>
        </w:rPr>
      </w:pPr>
      <w:r>
        <w:rPr>
          <w:noProof/>
        </w:rPr>
        <w:t>B</w:t>
      </w:r>
      <w:r w:rsidR="00D204DC" w:rsidRPr="00790F6D">
        <w:rPr>
          <w:noProof/>
        </w:rPr>
        <w:t>ér számítás és kifizetés, közterhek megfizetése, hatósági bejelentések, nyilvántartások és cafetéria kezelése</w:t>
      </w:r>
    </w:p>
    <w:p w14:paraId="6F21D403" w14:textId="3571940B" w:rsidR="00031ADE" w:rsidRDefault="00D204DC" w:rsidP="00A55A41">
      <w:pPr>
        <w:jc w:val="both"/>
        <w:rPr>
          <w:rFonts w:ascii="Calibri Light" w:hAnsi="Calibri Light"/>
          <w:noProof/>
        </w:rPr>
      </w:pPr>
      <w:r w:rsidRPr="00790F6D">
        <w:rPr>
          <w:rFonts w:ascii="Calibri Light" w:hAnsi="Calibri Light"/>
          <w:noProof/>
        </w:rPr>
        <w:t>Alapbér számfejtése, teljesítménybér számfejtése, adókedvezmények, táppénz és egyéb szociális juttatás számfejtése, kifizetése, bérutalás el</w:t>
      </w:r>
      <w:r w:rsidR="00031ADE">
        <w:rPr>
          <w:rFonts w:ascii="Calibri Light" w:hAnsi="Calibri Light"/>
          <w:noProof/>
        </w:rPr>
        <w:t>őkészítése, utalása, jelenléti ív kezelése.</w:t>
      </w:r>
    </w:p>
    <w:p w14:paraId="3FEDED57" w14:textId="7FCF7AE3"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Jogszabályi kötelezettség</w:t>
      </w:r>
    </w:p>
    <w:p w14:paraId="7821F188" w14:textId="6E83AD12"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24767D" w:rsidRPr="00A76EB2">
        <w:rPr>
          <w:rFonts w:ascii="Calibri Light" w:hAnsi="Calibri Light"/>
        </w:rPr>
        <w:t>köre: Név</w:t>
      </w:r>
      <w:r w:rsidRPr="00790F6D">
        <w:rPr>
          <w:rFonts w:ascii="Calibri Light" w:hAnsi="Calibri Light"/>
          <w:noProof/>
        </w:rPr>
        <w:t>, születési név, születési</w:t>
      </w:r>
      <w:r w:rsidR="009610BA">
        <w:rPr>
          <w:rFonts w:ascii="Calibri Light" w:hAnsi="Calibri Light"/>
          <w:noProof/>
        </w:rPr>
        <w:t xml:space="preserve"> helye és</w:t>
      </w:r>
      <w:r w:rsidRPr="00790F6D">
        <w:rPr>
          <w:rFonts w:ascii="Calibri Light" w:hAnsi="Calibri Light"/>
          <w:noProof/>
        </w:rPr>
        <w:t xml:space="preserve"> ideje, anyja neve, lakcíme, állampolgársága, adóazonosító jele, TAJ száma, nyugdíjas törzsszám  (nyugdíjas munkavállaló esetén), telefonszám, e-mail cím, személyi igazolvány száma, lakcímet igazoló hatósági igazolvány száma, bankszámlaszáma, </w:t>
      </w:r>
      <w:r w:rsidR="009610BA">
        <w:rPr>
          <w:rFonts w:ascii="Calibri Light" w:hAnsi="Calibri Light"/>
          <w:noProof/>
        </w:rPr>
        <w:lastRenderedPageBreak/>
        <w:t>végzettséget igazoló dokumentum,</w:t>
      </w:r>
      <w:r w:rsidR="009610BA" w:rsidRPr="00790F6D">
        <w:rPr>
          <w:rFonts w:ascii="Calibri Light" w:hAnsi="Calibri Light"/>
          <w:noProof/>
        </w:rPr>
        <w:t xml:space="preserve"> </w:t>
      </w:r>
      <w:r w:rsidRPr="00790F6D">
        <w:rPr>
          <w:rFonts w:ascii="Calibri Light" w:hAnsi="Calibri Light"/>
          <w:noProof/>
        </w:rPr>
        <w:t>online azonosító (ha van), munkába lépésének kezdő és befejező időpontja</w:t>
      </w:r>
    </w:p>
    <w:p w14:paraId="493BE312"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50 év</w:t>
      </w:r>
    </w:p>
    <w:p w14:paraId="1982FC56" w14:textId="77777777" w:rsidR="00D204DC" w:rsidRDefault="00D204DC" w:rsidP="00A55A41">
      <w:pPr>
        <w:jc w:val="both"/>
      </w:pPr>
    </w:p>
    <w:p w14:paraId="51173E11" w14:textId="3F07E886" w:rsidR="00D204DC" w:rsidRPr="00A76EB2" w:rsidRDefault="00041C45" w:rsidP="00A55A41">
      <w:pPr>
        <w:pStyle w:val="Cmsor2"/>
        <w:jc w:val="both"/>
      </w:pPr>
      <w:r>
        <w:rPr>
          <w:noProof/>
        </w:rPr>
        <w:t>Egyedi</w:t>
      </w:r>
      <w:r w:rsidR="00D204DC" w:rsidRPr="00790F6D">
        <w:rPr>
          <w:noProof/>
        </w:rPr>
        <w:t xml:space="preserve"> szerződések</w:t>
      </w:r>
      <w:r w:rsidR="00D204DC" w:rsidRPr="00A76EB2">
        <w:t xml:space="preserve"> </w:t>
      </w:r>
    </w:p>
    <w:p w14:paraId="0BF76A75" w14:textId="7398F5FA" w:rsidR="009610BA" w:rsidRDefault="00CD46C0" w:rsidP="00A55A41">
      <w:pPr>
        <w:jc w:val="both"/>
        <w:rPr>
          <w:rFonts w:ascii="Calibri Light" w:hAnsi="Calibri Light"/>
        </w:rPr>
      </w:pPr>
      <w:r>
        <w:rPr>
          <w:rFonts w:ascii="Calibri Light" w:hAnsi="Calibri Light"/>
          <w:noProof/>
        </w:rPr>
        <w:t>Magánautó használat,</w:t>
      </w:r>
      <w:r w:rsidR="00D204DC" w:rsidRPr="00790F6D">
        <w:rPr>
          <w:rFonts w:ascii="Calibri Light" w:hAnsi="Calibri Light"/>
          <w:noProof/>
        </w:rPr>
        <w:t xml:space="preserve"> tanulmányi szerződés, </w:t>
      </w:r>
    </w:p>
    <w:p w14:paraId="03B4EF51" w14:textId="2DBBAED8"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Szerződés</w:t>
      </w:r>
    </w:p>
    <w:p w14:paraId="70370333" w14:textId="2BF71272"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4B0E41" w:rsidRPr="00A76EB2">
        <w:rPr>
          <w:rFonts w:ascii="Calibri Light" w:hAnsi="Calibri Light"/>
        </w:rPr>
        <w:t>köre: Név</w:t>
      </w:r>
      <w:r w:rsidRPr="00790F6D">
        <w:rPr>
          <w:rFonts w:ascii="Calibri Light" w:hAnsi="Calibri Light"/>
          <w:noProof/>
        </w:rPr>
        <w:t>, Állandó lakcím, egyedi azonosító, hitel értéke, gépjármű adatok, képző intézmény adatai</w:t>
      </w:r>
    </w:p>
    <w:p w14:paraId="0982C09B"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A törvényben meghatározott időtartamig</w:t>
      </w:r>
    </w:p>
    <w:p w14:paraId="78239E32" w14:textId="77777777" w:rsidR="00D204DC" w:rsidRDefault="00D204DC" w:rsidP="00A55A41">
      <w:pPr>
        <w:jc w:val="both"/>
      </w:pPr>
    </w:p>
    <w:p w14:paraId="0978E498" w14:textId="6D4B8547" w:rsidR="00D204DC" w:rsidRPr="00A76EB2" w:rsidRDefault="00041C45" w:rsidP="00A55A41">
      <w:pPr>
        <w:pStyle w:val="Cmsor2"/>
        <w:jc w:val="both"/>
      </w:pPr>
      <w:r>
        <w:rPr>
          <w:noProof/>
        </w:rPr>
        <w:t>Megbízotta</w:t>
      </w:r>
      <w:r w:rsidR="00D204DC" w:rsidRPr="00790F6D">
        <w:rPr>
          <w:noProof/>
        </w:rPr>
        <w:t>k alkalmazás közbeni eszköz és szolgáltatás és jogosultság nyilvántartása és elszámoltatása, biztonsági felügyelet alá vonása</w:t>
      </w:r>
      <w:r w:rsidR="00D204DC" w:rsidRPr="00A76EB2">
        <w:t xml:space="preserve"> </w:t>
      </w:r>
    </w:p>
    <w:p w14:paraId="72C6BE52" w14:textId="77777777" w:rsidR="009610BA" w:rsidRDefault="00D204DC" w:rsidP="009610BA">
      <w:pPr>
        <w:jc w:val="both"/>
        <w:rPr>
          <w:rFonts w:ascii="Calibri Light" w:hAnsi="Calibri Light"/>
        </w:rPr>
      </w:pPr>
      <w:r w:rsidRPr="00790F6D">
        <w:rPr>
          <w:rFonts w:ascii="Calibri Light" w:hAnsi="Calibri Light"/>
          <w:noProof/>
        </w:rPr>
        <w:t>Céges személyautó használat</w:t>
      </w:r>
    </w:p>
    <w:p w14:paraId="7DE65B94" w14:textId="4D80323F" w:rsidR="00D204DC" w:rsidRPr="00A76EB2" w:rsidRDefault="00D204DC" w:rsidP="009610BA">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az általa biztosított eszközök használatának felügyelete, nyilvántartása, vagyontárgyainak védelme</w:t>
      </w:r>
    </w:p>
    <w:p w14:paraId="7FDEE5F9" w14:textId="245E21F4"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4B0E41" w:rsidRPr="00A76EB2">
        <w:rPr>
          <w:rFonts w:ascii="Calibri Light" w:hAnsi="Calibri Light"/>
        </w:rPr>
        <w:t>köre: NÉV</w:t>
      </w:r>
      <w:r w:rsidRPr="00790F6D">
        <w:rPr>
          <w:rFonts w:ascii="Calibri Light" w:hAnsi="Calibri Light"/>
          <w:noProof/>
        </w:rPr>
        <w:t>, cím, Jogosítvány szám,</w:t>
      </w:r>
    </w:p>
    <w:p w14:paraId="252977B2" w14:textId="0F7B1F28"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A munkaszerződés meg</w:t>
      </w:r>
      <w:r w:rsidR="00BA57B6">
        <w:rPr>
          <w:rFonts w:ascii="Calibri Light" w:hAnsi="Calibri Light" w:cstheme="minorBidi"/>
          <w:noProof/>
        </w:rPr>
        <w:t>szüntetését követő 4. év július</w:t>
      </w:r>
      <w:r w:rsidRPr="00790F6D">
        <w:rPr>
          <w:rFonts w:ascii="Calibri Light" w:hAnsi="Calibri Light" w:cstheme="minorBidi"/>
          <w:noProof/>
        </w:rPr>
        <w:t xml:space="preserve"> utolsó munkanapja vagy az Érintett tiltakozásáig.</w:t>
      </w:r>
    </w:p>
    <w:p w14:paraId="42E1B36B" w14:textId="77777777" w:rsidR="00D204DC" w:rsidRDefault="00D204DC" w:rsidP="00A55A41">
      <w:pPr>
        <w:jc w:val="both"/>
      </w:pPr>
    </w:p>
    <w:p w14:paraId="67ACDBD9" w14:textId="6EAF0684" w:rsidR="00D204DC" w:rsidRPr="00A76EB2" w:rsidRDefault="00041C45" w:rsidP="00A55A41">
      <w:pPr>
        <w:pStyle w:val="Cmsor2"/>
        <w:jc w:val="both"/>
      </w:pPr>
      <w:r>
        <w:rPr>
          <w:noProof/>
        </w:rPr>
        <w:t>Megbízottak</w:t>
      </w:r>
      <w:r w:rsidR="00D204DC" w:rsidRPr="00790F6D">
        <w:rPr>
          <w:noProof/>
        </w:rPr>
        <w:t xml:space="preserve"> alkalmazás közbeni eszköz és szolgáltatás és jogosultság nyilvántartása és elszámoltatása, biztonsági felügyelet alá vonása</w:t>
      </w:r>
      <w:r w:rsidR="00D204DC" w:rsidRPr="00A76EB2">
        <w:t xml:space="preserve"> </w:t>
      </w:r>
    </w:p>
    <w:p w14:paraId="7B347808" w14:textId="77777777" w:rsidR="009610BA" w:rsidRDefault="00D204DC" w:rsidP="00A55A41">
      <w:pPr>
        <w:jc w:val="both"/>
        <w:rPr>
          <w:rFonts w:ascii="Calibri Light" w:hAnsi="Calibri Light"/>
        </w:rPr>
      </w:pPr>
      <w:r w:rsidRPr="00790F6D">
        <w:rPr>
          <w:rFonts w:ascii="Calibri Light" w:hAnsi="Calibri Light"/>
          <w:noProof/>
        </w:rPr>
        <w:t>Céges teherautó használat, menetlevél nyilvántartás</w:t>
      </w:r>
    </w:p>
    <w:p w14:paraId="6D7AF4B6" w14:textId="0A00753B"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Jogszabályi kötelezettség</w:t>
      </w:r>
      <w:r w:rsidRPr="00A76EB2">
        <w:rPr>
          <w:rFonts w:ascii="Calibri Light" w:hAnsi="Calibri Light"/>
        </w:rPr>
        <w:t xml:space="preserve"> </w:t>
      </w:r>
    </w:p>
    <w:p w14:paraId="3A0006A5" w14:textId="266EC5EF"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4B0E41" w:rsidRPr="00A76EB2">
        <w:rPr>
          <w:rFonts w:ascii="Calibri Light" w:hAnsi="Calibri Light"/>
        </w:rPr>
        <w:t>köre: Név</w:t>
      </w:r>
    </w:p>
    <w:p w14:paraId="2E0BB305"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8 év</w:t>
      </w:r>
    </w:p>
    <w:p w14:paraId="11DFA0CF" w14:textId="77777777" w:rsidR="00D204DC" w:rsidRDefault="00D204DC" w:rsidP="00A55A41">
      <w:pPr>
        <w:jc w:val="both"/>
      </w:pPr>
    </w:p>
    <w:p w14:paraId="4B28DE72" w14:textId="32AF7D64" w:rsidR="00D204DC" w:rsidRPr="00A76EB2" w:rsidRDefault="00AC1F66" w:rsidP="00A55A41">
      <w:pPr>
        <w:pStyle w:val="Cmsor2"/>
        <w:jc w:val="both"/>
      </w:pPr>
      <w:r>
        <w:rPr>
          <w:noProof/>
        </w:rPr>
        <w:t>M</w:t>
      </w:r>
      <w:r w:rsidR="00D204DC" w:rsidRPr="00790F6D">
        <w:rPr>
          <w:noProof/>
        </w:rPr>
        <w:t>agazinban való megjelenés</w:t>
      </w:r>
      <w:r w:rsidR="00D204DC" w:rsidRPr="00A76EB2">
        <w:t xml:space="preserve"> </w:t>
      </w:r>
    </w:p>
    <w:p w14:paraId="15A6BCDB" w14:textId="75DDE64D" w:rsidR="00B15E9F" w:rsidRDefault="00D204DC" w:rsidP="00A55A41">
      <w:pPr>
        <w:jc w:val="both"/>
        <w:rPr>
          <w:rFonts w:ascii="Calibri Light" w:hAnsi="Calibri Light"/>
        </w:rPr>
      </w:pPr>
      <w:r w:rsidRPr="00790F6D">
        <w:rPr>
          <w:rFonts w:ascii="Calibri Light" w:hAnsi="Calibri Light"/>
          <w:noProof/>
        </w:rPr>
        <w:t>Az adatkezelő a  saját kiadású magazinjaib</w:t>
      </w:r>
      <w:r w:rsidR="00CD46C0">
        <w:rPr>
          <w:rFonts w:ascii="Calibri Light" w:hAnsi="Calibri Light"/>
          <w:noProof/>
        </w:rPr>
        <w:t>an megjelenítheti a megbízott</w:t>
      </w:r>
      <w:r w:rsidRPr="00790F6D">
        <w:rPr>
          <w:rFonts w:ascii="Calibri Light" w:hAnsi="Calibri Light"/>
          <w:noProof/>
        </w:rPr>
        <w:t xml:space="preserve"> fényképét, nevét, beosztását, elérhetőségeit. </w:t>
      </w:r>
    </w:p>
    <w:p w14:paraId="79EA8C8F" w14:textId="38A7E963"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 szervezet hatékony és megszemélyesített promóciója</w:t>
      </w:r>
    </w:p>
    <w:p w14:paraId="67CBBEBD" w14:textId="396EBC37"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AC1F66" w:rsidRPr="00A76EB2">
        <w:rPr>
          <w:rFonts w:ascii="Calibri Light" w:hAnsi="Calibri Light"/>
        </w:rPr>
        <w:t>köre: Név</w:t>
      </w:r>
      <w:r w:rsidRPr="00790F6D">
        <w:rPr>
          <w:rFonts w:ascii="Calibri Light" w:hAnsi="Calibri Light"/>
          <w:noProof/>
        </w:rPr>
        <w:t>, beosztás, telefon, e-mail cím, fotó</w:t>
      </w:r>
    </w:p>
    <w:p w14:paraId="0E615618" w14:textId="222C3E2D"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w:t>
      </w:r>
      <w:r w:rsidR="00AC1F66" w:rsidRPr="00A76EB2">
        <w:rPr>
          <w:rFonts w:ascii="Calibri Light" w:hAnsi="Calibri Light" w:cstheme="minorBidi"/>
          <w:sz w:val="22"/>
          <w:szCs w:val="22"/>
          <w:lang w:eastAsia="en-US"/>
        </w:rPr>
        <w:t xml:space="preserve">határideje: </w:t>
      </w:r>
      <w:r w:rsidR="00AC1F66" w:rsidRPr="00790F6D">
        <w:rPr>
          <w:rFonts w:ascii="Calibri Light" w:hAnsi="Calibri Light" w:cstheme="minorBidi"/>
          <w:noProof/>
        </w:rPr>
        <w:t>Az</w:t>
      </w:r>
      <w:r w:rsidRPr="00790F6D">
        <w:rPr>
          <w:rFonts w:ascii="Calibri Light" w:hAnsi="Calibri Light" w:cstheme="minorBidi"/>
          <w:noProof/>
        </w:rPr>
        <w:t xml:space="preserve"> Érintett tiltakozásáig.</w:t>
      </w:r>
    </w:p>
    <w:p w14:paraId="47308CBE" w14:textId="77777777" w:rsidR="00D204DC" w:rsidRDefault="00D204DC" w:rsidP="00A55A41">
      <w:pPr>
        <w:jc w:val="both"/>
      </w:pPr>
    </w:p>
    <w:p w14:paraId="2C942D71" w14:textId="77777777" w:rsidR="00D204DC" w:rsidRPr="00A76EB2" w:rsidRDefault="00D204DC" w:rsidP="00A55A41">
      <w:pPr>
        <w:pStyle w:val="Cmsor2"/>
        <w:jc w:val="both"/>
      </w:pPr>
      <w:r w:rsidRPr="00790F6D">
        <w:rPr>
          <w:noProof/>
        </w:rPr>
        <w:t>Közösségi média kommunikációs fénykép és videofelvétel készítés és tárolás</w:t>
      </w:r>
      <w:r w:rsidRPr="00A76EB2">
        <w:t xml:space="preserve"> </w:t>
      </w:r>
    </w:p>
    <w:p w14:paraId="5906C068" w14:textId="7ADBFAF8" w:rsidR="00B15E9F" w:rsidRDefault="00D204DC" w:rsidP="00A55A41">
      <w:pPr>
        <w:jc w:val="both"/>
        <w:rPr>
          <w:rFonts w:ascii="Calibri Light" w:hAnsi="Calibri Light"/>
        </w:rPr>
      </w:pPr>
      <w:r w:rsidRPr="00790F6D">
        <w:rPr>
          <w:rFonts w:ascii="Calibri Light" w:hAnsi="Calibri Light"/>
          <w:noProof/>
        </w:rPr>
        <w:t xml:space="preserve">Közösségi médiában való szerepeltetés, az adatkezelő a saját zárt és nyílt közösségi média csatornáin szerepeltetheti a </w:t>
      </w:r>
      <w:r w:rsidR="00CD46C0">
        <w:rPr>
          <w:rFonts w:ascii="Calibri Light" w:hAnsi="Calibri Light"/>
          <w:noProof/>
        </w:rPr>
        <w:t>megbízott</w:t>
      </w:r>
      <w:r w:rsidRPr="00790F6D">
        <w:rPr>
          <w:rFonts w:ascii="Calibri Light" w:hAnsi="Calibri Light"/>
          <w:noProof/>
        </w:rPr>
        <w:t xml:space="preserve">ról készült fotó és video anyagokat. </w:t>
      </w:r>
    </w:p>
    <w:p w14:paraId="4BA0086A" w14:textId="73102AAC"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 szervezet hatékony és megszemélyesített promóciója</w:t>
      </w:r>
    </w:p>
    <w:p w14:paraId="372BDA11" w14:textId="58FA396A"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AC1F66" w:rsidRPr="00A76EB2">
        <w:rPr>
          <w:rFonts w:ascii="Calibri Light" w:hAnsi="Calibri Light"/>
        </w:rPr>
        <w:t>köre: Név</w:t>
      </w:r>
      <w:r w:rsidRPr="00790F6D">
        <w:rPr>
          <w:rFonts w:ascii="Calibri Light" w:hAnsi="Calibri Light"/>
          <w:noProof/>
        </w:rPr>
        <w:t>, Arc és testkép, video</w:t>
      </w:r>
    </w:p>
    <w:p w14:paraId="2859801D" w14:textId="6C01A8D5"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w:t>
      </w:r>
      <w:r w:rsidR="00AC1F66" w:rsidRPr="00A76EB2">
        <w:rPr>
          <w:rFonts w:ascii="Calibri Light" w:hAnsi="Calibri Light" w:cstheme="minorBidi"/>
          <w:sz w:val="22"/>
          <w:szCs w:val="22"/>
          <w:lang w:eastAsia="en-US"/>
        </w:rPr>
        <w:t xml:space="preserve">határideje: </w:t>
      </w:r>
      <w:r w:rsidR="00AC1F66" w:rsidRPr="00790F6D">
        <w:rPr>
          <w:rFonts w:ascii="Calibri Light" w:hAnsi="Calibri Light" w:cstheme="minorBidi"/>
          <w:noProof/>
        </w:rPr>
        <w:t>Az</w:t>
      </w:r>
      <w:r w:rsidRPr="00790F6D">
        <w:rPr>
          <w:rFonts w:ascii="Calibri Light" w:hAnsi="Calibri Light" w:cstheme="minorBidi"/>
          <w:noProof/>
        </w:rPr>
        <w:t xml:space="preserve"> Érintett tiltakozásáig.</w:t>
      </w:r>
    </w:p>
    <w:p w14:paraId="6CAA6743" w14:textId="77777777" w:rsidR="00D204DC" w:rsidRDefault="00D204DC" w:rsidP="00A55A41">
      <w:pPr>
        <w:jc w:val="both"/>
      </w:pPr>
    </w:p>
    <w:p w14:paraId="6048656E" w14:textId="77777777" w:rsidR="00D204DC" w:rsidRPr="00A76EB2" w:rsidRDefault="00D204DC" w:rsidP="00A55A41">
      <w:pPr>
        <w:pStyle w:val="Cmsor2"/>
        <w:jc w:val="both"/>
      </w:pPr>
      <w:r w:rsidRPr="00790F6D">
        <w:rPr>
          <w:noProof/>
        </w:rPr>
        <w:t xml:space="preserve">Munkavégzéshez kapcsolódó egyéb adatkezelés </w:t>
      </w:r>
      <w:r w:rsidRPr="00A76EB2">
        <w:t xml:space="preserve"> </w:t>
      </w:r>
    </w:p>
    <w:p w14:paraId="552C06EE" w14:textId="77777777" w:rsidR="00B15E9F" w:rsidRDefault="00D204DC" w:rsidP="00A55A41">
      <w:pPr>
        <w:jc w:val="both"/>
        <w:rPr>
          <w:rFonts w:ascii="Calibri Light" w:hAnsi="Calibri Light"/>
        </w:rPr>
      </w:pPr>
      <w:r w:rsidRPr="00790F6D">
        <w:rPr>
          <w:rFonts w:ascii="Calibri Light" w:hAnsi="Calibri Light"/>
          <w:noProof/>
        </w:rPr>
        <w:t>Tüzvédelmi , munkavédelmi, és kötelező szakképzések nyilvántartása</w:t>
      </w:r>
    </w:p>
    <w:p w14:paraId="546822F9" w14:textId="59058F61"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Jogszabályi kötelezettség</w:t>
      </w:r>
    </w:p>
    <w:p w14:paraId="73E5C3B8" w14:textId="02967EA6"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F81649" w:rsidRPr="00A76EB2">
        <w:rPr>
          <w:rFonts w:ascii="Calibri Light" w:hAnsi="Calibri Light"/>
        </w:rPr>
        <w:t>köre: Név</w:t>
      </w:r>
      <w:r w:rsidRPr="00790F6D">
        <w:rPr>
          <w:rFonts w:ascii="Calibri Light" w:hAnsi="Calibri Light"/>
          <w:noProof/>
        </w:rPr>
        <w:t>, oktatás, bizonyítvány szám</w:t>
      </w:r>
    </w:p>
    <w:p w14:paraId="509251D8" w14:textId="52A48BC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w:t>
      </w:r>
      <w:r w:rsidR="00E558B2">
        <w:rPr>
          <w:rFonts w:ascii="Calibri Light" w:hAnsi="Calibri Light" w:cstheme="minorBidi"/>
          <w:noProof/>
        </w:rPr>
        <w:t>4. év július</w:t>
      </w:r>
      <w:r w:rsidR="00E558B2" w:rsidRPr="00790F6D">
        <w:rPr>
          <w:rFonts w:ascii="Calibri Light" w:hAnsi="Calibri Light" w:cstheme="minorBidi"/>
          <w:noProof/>
        </w:rPr>
        <w:t xml:space="preserve"> utolsó </w:t>
      </w:r>
      <w:r w:rsidRPr="00790F6D">
        <w:rPr>
          <w:rFonts w:ascii="Calibri Light" w:hAnsi="Calibri Light" w:cstheme="minorBidi"/>
          <w:noProof/>
        </w:rPr>
        <w:t>munkanapja vagy az Érintett tiltakozásáig.</w:t>
      </w:r>
    </w:p>
    <w:p w14:paraId="185AA9CE" w14:textId="77777777" w:rsidR="00D204DC" w:rsidRDefault="00D204DC" w:rsidP="00A55A41">
      <w:pPr>
        <w:jc w:val="both"/>
      </w:pPr>
    </w:p>
    <w:p w14:paraId="6931119C" w14:textId="77777777" w:rsidR="00D204DC" w:rsidRPr="00A76EB2" w:rsidRDefault="00D204DC" w:rsidP="00A55A41">
      <w:pPr>
        <w:pStyle w:val="Cmsor2"/>
        <w:jc w:val="both"/>
      </w:pPr>
      <w:r w:rsidRPr="00790F6D">
        <w:rPr>
          <w:noProof/>
        </w:rPr>
        <w:lastRenderedPageBreak/>
        <w:t xml:space="preserve">Munkavégzéshez kapcsolódó egyéb adatkezelés </w:t>
      </w:r>
      <w:r w:rsidRPr="00A76EB2">
        <w:t xml:space="preserve"> </w:t>
      </w:r>
    </w:p>
    <w:p w14:paraId="56CF1B64" w14:textId="77777777" w:rsidR="00B964B5" w:rsidRDefault="00D204DC" w:rsidP="00A55A41">
      <w:pPr>
        <w:jc w:val="both"/>
        <w:rPr>
          <w:rFonts w:ascii="Calibri Light" w:hAnsi="Calibri Light"/>
        </w:rPr>
      </w:pPr>
      <w:r w:rsidRPr="00790F6D">
        <w:rPr>
          <w:rFonts w:ascii="Calibri Light" w:hAnsi="Calibri Light"/>
          <w:noProof/>
        </w:rPr>
        <w:t>Fejlesztő képzések szervezése belső és külső helyszínen</w:t>
      </w:r>
    </w:p>
    <w:p w14:paraId="1A7D7C58" w14:textId="2BBD1AC6"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 xml:space="preserve">Adatkezelő jogos érdeke a vezetői utasítások kiadása azok nyilvántartása és ellenőrzése, valamint a </w:t>
      </w:r>
      <w:r w:rsidR="00CD46C0">
        <w:rPr>
          <w:rFonts w:ascii="Calibri Light" w:hAnsi="Calibri Light"/>
          <w:noProof/>
        </w:rPr>
        <w:t>megbízotta</w:t>
      </w:r>
      <w:r w:rsidRPr="00790F6D">
        <w:rPr>
          <w:rFonts w:ascii="Calibri Light" w:hAnsi="Calibri Light"/>
          <w:noProof/>
        </w:rPr>
        <w:t xml:space="preserve">k kötelező, vagy munkakörhöz szükséges oktatásokon való részvétele </w:t>
      </w:r>
    </w:p>
    <w:p w14:paraId="41EA8755" w14:textId="135BD5ED"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3F40AE" w:rsidRPr="00A76EB2">
        <w:rPr>
          <w:rFonts w:ascii="Calibri Light" w:hAnsi="Calibri Light"/>
        </w:rPr>
        <w:t>köre: Név</w:t>
      </w:r>
      <w:r w:rsidRPr="00790F6D">
        <w:rPr>
          <w:rFonts w:ascii="Calibri Light" w:hAnsi="Calibri Light"/>
          <w:noProof/>
        </w:rPr>
        <w:t>, oktatás</w:t>
      </w:r>
    </w:p>
    <w:p w14:paraId="5D56B187" w14:textId="667BB7C4"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 vagy az Érintett tiltakozásáig.</w:t>
      </w:r>
    </w:p>
    <w:p w14:paraId="61E5663A" w14:textId="77777777" w:rsidR="00D204DC" w:rsidRDefault="00D204DC" w:rsidP="00A55A41">
      <w:pPr>
        <w:jc w:val="both"/>
      </w:pPr>
    </w:p>
    <w:p w14:paraId="388FA546" w14:textId="77777777" w:rsidR="00D204DC" w:rsidRPr="00A76EB2" w:rsidRDefault="00D204DC" w:rsidP="00A55A41">
      <w:pPr>
        <w:pStyle w:val="Cmsor2"/>
        <w:jc w:val="both"/>
      </w:pPr>
      <w:r w:rsidRPr="00790F6D">
        <w:rPr>
          <w:noProof/>
        </w:rPr>
        <w:t>Kapcsolattartás jogi személyekkel</w:t>
      </w:r>
      <w:r w:rsidRPr="00A76EB2">
        <w:t xml:space="preserve"> </w:t>
      </w:r>
    </w:p>
    <w:p w14:paraId="362DD30C" w14:textId="77777777" w:rsidR="00B964B5" w:rsidRDefault="00D204DC" w:rsidP="00A55A41">
      <w:pPr>
        <w:jc w:val="both"/>
        <w:rPr>
          <w:rFonts w:ascii="Calibri Light" w:hAnsi="Calibri Light"/>
        </w:rPr>
      </w:pPr>
      <w:r w:rsidRPr="00790F6D">
        <w:rPr>
          <w:rFonts w:ascii="Calibri Light" w:hAnsi="Calibri Light"/>
          <w:noProof/>
        </w:rPr>
        <w:t>Tagszervezetekkel, MOB-bal ,sportvállalkozásokkal, sportlétesítményekkel, vevőkkel való kapcsolattartás, kapcsolattartói adatok kezelése, szerződéskötés,  e-mail és telefonszámok kezelése, személyes kapcsolattartás,</w:t>
      </w:r>
    </w:p>
    <w:p w14:paraId="79C43EF9" w14:textId="170642F0"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Munkavállaló munkaköri leírásban foglalt feladatai teljesítése érdekében szükségessé válhat, hogy akár a Munkáltató, akár a Munkavállaló maga a Munkavállaló egyes személyes adatait a Munkáltató meglévő és leendő partnerei, ügyfelei részére átadja</w:t>
      </w:r>
    </w:p>
    <w:p w14:paraId="34ABF1C2" w14:textId="55F78247"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CF5624" w:rsidRPr="00A76EB2">
        <w:rPr>
          <w:rFonts w:ascii="Calibri Light" w:hAnsi="Calibri Light"/>
        </w:rPr>
        <w:t>köre: Név</w:t>
      </w:r>
      <w:r w:rsidRPr="00790F6D">
        <w:rPr>
          <w:rFonts w:ascii="Calibri Light" w:hAnsi="Calibri Light"/>
          <w:noProof/>
        </w:rPr>
        <w:t>, e-mail, telefon</w:t>
      </w:r>
    </w:p>
    <w:p w14:paraId="4366739F" w14:textId="17D61C12"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w:t>
      </w:r>
    </w:p>
    <w:p w14:paraId="4C6E73ED" w14:textId="77777777" w:rsidR="00D204DC" w:rsidRDefault="00D204DC" w:rsidP="00A55A41">
      <w:pPr>
        <w:jc w:val="both"/>
      </w:pPr>
    </w:p>
    <w:p w14:paraId="44622AC8" w14:textId="77777777" w:rsidR="00D204DC" w:rsidRPr="00A76EB2" w:rsidRDefault="00D204DC" w:rsidP="00A55A41">
      <w:pPr>
        <w:pStyle w:val="Cmsor2"/>
        <w:jc w:val="both"/>
      </w:pPr>
      <w:r w:rsidRPr="00790F6D">
        <w:rPr>
          <w:noProof/>
        </w:rPr>
        <w:t>Külföldi partneri kapcsolattartás 3. Országbeli ügyfelekkel</w:t>
      </w:r>
      <w:r w:rsidRPr="00A76EB2">
        <w:t xml:space="preserve"> </w:t>
      </w:r>
    </w:p>
    <w:p w14:paraId="252425E6" w14:textId="77777777" w:rsidR="00B964B5" w:rsidRDefault="00D204DC" w:rsidP="00A55A41">
      <w:pPr>
        <w:jc w:val="both"/>
        <w:rPr>
          <w:rFonts w:ascii="Calibri Light" w:hAnsi="Calibri Light"/>
        </w:rPr>
      </w:pPr>
      <w:r w:rsidRPr="00790F6D">
        <w:rPr>
          <w:rFonts w:ascii="Calibri Light" w:hAnsi="Calibri Light"/>
          <w:noProof/>
        </w:rPr>
        <w:t>Nemzetközi szövetség, NOB-bal ,sportegyesületek. sportvállalkozásokkal, sportlétesítményekkel, vevőkkel való kapcsolattartás, kapcsolattartói adatok kezelése, szerződéskötés,  e-mail és telefonszámok kezelése, személyes kapcsolattartás,</w:t>
      </w:r>
    </w:p>
    <w:p w14:paraId="051012C7" w14:textId="7BD3132F"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Hozzájárulás</w:t>
      </w:r>
    </w:p>
    <w:p w14:paraId="0C03E41B" w14:textId="7ACB9081"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CF5624" w:rsidRPr="00A76EB2">
        <w:rPr>
          <w:rFonts w:ascii="Calibri Light" w:hAnsi="Calibri Light"/>
        </w:rPr>
        <w:t>köre: Név</w:t>
      </w:r>
      <w:r w:rsidRPr="00790F6D">
        <w:rPr>
          <w:rFonts w:ascii="Calibri Light" w:hAnsi="Calibri Light"/>
          <w:noProof/>
        </w:rPr>
        <w:t>, e-mail, telefon</w:t>
      </w:r>
    </w:p>
    <w:p w14:paraId="0C52A56C" w14:textId="669CF49B"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Visszavonásig vagy a munkaszerződést követő 4. évet követő első </w:t>
      </w:r>
      <w:r w:rsidR="00BA57B6">
        <w:rPr>
          <w:rFonts w:ascii="Calibri Light" w:hAnsi="Calibri Light" w:cstheme="minorBidi"/>
          <w:noProof/>
        </w:rPr>
        <w:t>július</w:t>
      </w:r>
      <w:r w:rsidRPr="00790F6D">
        <w:rPr>
          <w:rFonts w:ascii="Calibri Light" w:hAnsi="Calibri Light" w:cstheme="minorBidi"/>
          <w:noProof/>
        </w:rPr>
        <w:t xml:space="preserve"> utolsó munkanapja</w:t>
      </w:r>
    </w:p>
    <w:p w14:paraId="12089DAD" w14:textId="77777777" w:rsidR="00D204DC" w:rsidRDefault="00D204DC" w:rsidP="00A55A41">
      <w:pPr>
        <w:jc w:val="both"/>
      </w:pPr>
    </w:p>
    <w:p w14:paraId="6F95BE00" w14:textId="77777777" w:rsidR="00D204DC" w:rsidRPr="00A76EB2" w:rsidRDefault="00D204DC" w:rsidP="00A55A41">
      <w:pPr>
        <w:pStyle w:val="Cmsor2"/>
        <w:jc w:val="both"/>
      </w:pPr>
      <w:r w:rsidRPr="00790F6D">
        <w:rPr>
          <w:noProof/>
        </w:rPr>
        <w:t xml:space="preserve">Informatikai üzletmenetfolytonosság biztosítása  </w:t>
      </w:r>
      <w:r w:rsidRPr="00A76EB2">
        <w:t xml:space="preserve"> </w:t>
      </w:r>
    </w:p>
    <w:p w14:paraId="2A37B695" w14:textId="77777777" w:rsidR="00AA0633" w:rsidRDefault="00D204DC" w:rsidP="00A55A41">
      <w:pPr>
        <w:jc w:val="both"/>
        <w:rPr>
          <w:rFonts w:ascii="Calibri Light" w:hAnsi="Calibri Light"/>
        </w:rPr>
      </w:pPr>
      <w:r w:rsidRPr="00790F6D">
        <w:rPr>
          <w:rFonts w:ascii="Calibri Light" w:hAnsi="Calibri Light"/>
          <w:noProof/>
        </w:rPr>
        <w:t>IT rendszerek és infrastruktúra üzemeltetése, beleértve a munkaállomások szerverek és hálózati elemek üzemeltetését, az adatok archiválását és mentését</w:t>
      </w:r>
    </w:p>
    <w:p w14:paraId="5EA70321" w14:textId="366443E0" w:rsidR="00D204DC" w:rsidRPr="00790F6D"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IT rendszerek és infrastruktúra üzemeltetése, beleértve a munkaállomások szerverek és hálózati elemek üzemeltetését, az adatok archiválását és mentését és ezek visszaállítását havária esetén.</w:t>
      </w:r>
    </w:p>
    <w:p w14:paraId="721799EC" w14:textId="71622A04" w:rsidR="00D204DC" w:rsidRPr="00A76EB2" w:rsidRDefault="00D204DC" w:rsidP="00A55A41">
      <w:pPr>
        <w:jc w:val="both"/>
        <w:rPr>
          <w:rFonts w:ascii="Calibri Light" w:hAnsi="Calibri Light"/>
          <w:noProof/>
        </w:rPr>
      </w:pPr>
      <w:r w:rsidRPr="00790F6D">
        <w:rPr>
          <w:rFonts w:ascii="Calibri Light" w:hAnsi="Calibri Light"/>
          <w:noProof/>
        </w:rPr>
        <w:t>Adatkezelés jogalapja: Az Adatkezelő jogos érdeke az üzletmenet fenntartása érdekében az informatikai rendszerek felügylete, karbartartása, montírozása, hibaelhárítása</w:t>
      </w:r>
    </w:p>
    <w:p w14:paraId="51856D80" w14:textId="2A37DDC4"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CF5624" w:rsidRPr="00A76EB2">
        <w:rPr>
          <w:rFonts w:ascii="Calibri Light" w:hAnsi="Calibri Light"/>
        </w:rPr>
        <w:t>köre: Felhasználó</w:t>
      </w:r>
      <w:r w:rsidRPr="00790F6D">
        <w:rPr>
          <w:rFonts w:ascii="Calibri Light" w:hAnsi="Calibri Light"/>
          <w:noProof/>
        </w:rPr>
        <w:t xml:space="preserve"> azonosító, email cím, egyedi rendszer azonosító</w:t>
      </w:r>
    </w:p>
    <w:p w14:paraId="06C6BA98" w14:textId="750BE105"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 vagy az Érintett tiltakozásáig.</w:t>
      </w:r>
    </w:p>
    <w:p w14:paraId="10F10CB3" w14:textId="77777777" w:rsidR="00D204DC" w:rsidRDefault="00D204DC" w:rsidP="00A55A41">
      <w:pPr>
        <w:jc w:val="both"/>
      </w:pPr>
    </w:p>
    <w:p w14:paraId="0A80DA57" w14:textId="77777777" w:rsidR="00D204DC" w:rsidRPr="00A76EB2" w:rsidRDefault="00D204DC" w:rsidP="00A55A41">
      <w:pPr>
        <w:pStyle w:val="Cmsor2"/>
        <w:jc w:val="both"/>
      </w:pPr>
      <w:r w:rsidRPr="00790F6D">
        <w:rPr>
          <w:noProof/>
        </w:rPr>
        <w:t xml:space="preserve"> Mobil telefon menedzsment</w:t>
      </w:r>
      <w:r w:rsidRPr="00A76EB2">
        <w:t xml:space="preserve"> </w:t>
      </w:r>
    </w:p>
    <w:p w14:paraId="0C44EEA3" w14:textId="3C92E352" w:rsidR="00D204DC" w:rsidRPr="00A76EB2" w:rsidRDefault="00D204DC" w:rsidP="00A55A41">
      <w:pPr>
        <w:jc w:val="both"/>
        <w:rPr>
          <w:rFonts w:ascii="Calibri Light" w:hAnsi="Calibri Light"/>
          <w:noProof/>
        </w:rPr>
      </w:pPr>
      <w:r w:rsidRPr="00790F6D">
        <w:rPr>
          <w:rFonts w:ascii="Calibri Light" w:hAnsi="Calibri Light"/>
          <w:noProof/>
        </w:rPr>
        <w:t>Az adatkezelő munkaköri feladatoknak megfelelően mobilt</w:t>
      </w:r>
      <w:r w:rsidR="00D45502">
        <w:rPr>
          <w:rFonts w:ascii="Calibri Light" w:hAnsi="Calibri Light"/>
          <w:noProof/>
        </w:rPr>
        <w:t>elefont biztosít a megbízott</w:t>
      </w:r>
      <w:r w:rsidRPr="00790F6D">
        <w:rPr>
          <w:rFonts w:ascii="Calibri Light" w:hAnsi="Calibri Light"/>
          <w:noProof/>
        </w:rPr>
        <w:t xml:space="preserve"> számára, </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az általa biztosított mobil eszközökön tárolt személyes adatok kezelésének kontrolálsása</w:t>
      </w:r>
    </w:p>
    <w:p w14:paraId="107B4A05" w14:textId="1CC4CB5B"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AF7066" w:rsidRPr="00A76EB2">
        <w:rPr>
          <w:rFonts w:ascii="Calibri Light" w:hAnsi="Calibri Light"/>
        </w:rPr>
        <w:t>köre: Telefonszám</w:t>
      </w:r>
      <w:r w:rsidRPr="00790F6D">
        <w:rPr>
          <w:rFonts w:ascii="Calibri Light" w:hAnsi="Calibri Light"/>
          <w:noProof/>
        </w:rPr>
        <w:t xml:space="preserve">, a felhasználó által a mobil eszközön  </w:t>
      </w:r>
    </w:p>
    <w:p w14:paraId="64D36DCB" w14:textId="0073833B"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 vagy az Érintett tiltakozásáig.</w:t>
      </w:r>
    </w:p>
    <w:p w14:paraId="51B0ED81" w14:textId="77777777" w:rsidR="00D204DC" w:rsidRDefault="00D204DC" w:rsidP="00A55A41">
      <w:pPr>
        <w:jc w:val="both"/>
      </w:pPr>
    </w:p>
    <w:p w14:paraId="0B946022" w14:textId="77777777" w:rsidR="00D204DC" w:rsidRPr="00A76EB2" w:rsidRDefault="00D204DC" w:rsidP="00A55A41">
      <w:pPr>
        <w:pStyle w:val="Cmsor2"/>
        <w:jc w:val="both"/>
      </w:pPr>
      <w:r w:rsidRPr="00790F6D">
        <w:rPr>
          <w:noProof/>
        </w:rPr>
        <w:t xml:space="preserve">Felhasználó azonosítása és hozzáférés kontrollálása </w:t>
      </w:r>
      <w:r w:rsidRPr="00A76EB2">
        <w:t xml:space="preserve"> </w:t>
      </w:r>
    </w:p>
    <w:p w14:paraId="6F6C2FB3" w14:textId="77777777" w:rsidR="00AA0633" w:rsidRDefault="00D204DC" w:rsidP="00A55A41">
      <w:pPr>
        <w:jc w:val="both"/>
        <w:rPr>
          <w:rFonts w:ascii="Calibri Light" w:hAnsi="Calibri Light"/>
        </w:rPr>
      </w:pPr>
      <w:r w:rsidRPr="00790F6D">
        <w:rPr>
          <w:rFonts w:ascii="Calibri Light" w:hAnsi="Calibri Light"/>
          <w:noProof/>
        </w:rPr>
        <w:t>IT rendszerek hozzáférés menedzsment</w:t>
      </w:r>
    </w:p>
    <w:p w14:paraId="5638ABE7" w14:textId="246EE2C9"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 xml:space="preserve">Adatkezelés jogalapja: Az Adatkezelő jogos érdeke adatvagyonának felügylete, védelme, a hozzáférés kontrolálása. </w:t>
      </w:r>
    </w:p>
    <w:p w14:paraId="24A16438" w14:textId="4D40D82C" w:rsidR="00D204DC" w:rsidRPr="00A76EB2" w:rsidRDefault="00D204DC" w:rsidP="00A55A41">
      <w:pPr>
        <w:jc w:val="both"/>
        <w:rPr>
          <w:rFonts w:ascii="Calibri Light" w:hAnsi="Calibri Light"/>
        </w:rPr>
      </w:pPr>
      <w:r w:rsidRPr="00A76EB2">
        <w:rPr>
          <w:rFonts w:ascii="Calibri Light" w:hAnsi="Calibri Light"/>
        </w:rPr>
        <w:lastRenderedPageBreak/>
        <w:t xml:space="preserve">A kezelt adatok </w:t>
      </w:r>
      <w:r w:rsidR="00AF7066" w:rsidRPr="00A76EB2">
        <w:rPr>
          <w:rFonts w:ascii="Calibri Light" w:hAnsi="Calibri Light"/>
        </w:rPr>
        <w:t>köre: Rendszer</w:t>
      </w:r>
      <w:r w:rsidRPr="00790F6D">
        <w:rPr>
          <w:rFonts w:ascii="Calibri Light" w:hAnsi="Calibri Light"/>
          <w:noProof/>
        </w:rPr>
        <w:t xml:space="preserve"> neve, hozzáférési szint, felhasználói azonostó, jelszó, felhasználói tevékenység naplófájlja, email cím</w:t>
      </w:r>
    </w:p>
    <w:p w14:paraId="5E8E86F1" w14:textId="02E7E4D5"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 vagy az Érintett tiltakozásáig.</w:t>
      </w:r>
    </w:p>
    <w:p w14:paraId="1476FD9D" w14:textId="77777777" w:rsidR="00D204DC" w:rsidRDefault="00D204DC" w:rsidP="00A55A41">
      <w:pPr>
        <w:jc w:val="both"/>
      </w:pPr>
    </w:p>
    <w:p w14:paraId="33EC3E56" w14:textId="0AE2B57E" w:rsidR="00D204DC" w:rsidRPr="00A76EB2" w:rsidRDefault="00D204DC" w:rsidP="00A55A41">
      <w:pPr>
        <w:pStyle w:val="Cmsor2"/>
        <w:jc w:val="both"/>
      </w:pPr>
      <w:r w:rsidRPr="00790F6D">
        <w:rPr>
          <w:noProof/>
        </w:rPr>
        <w:t xml:space="preserve">Utazások szervezése </w:t>
      </w:r>
      <w:r w:rsidR="00D45502">
        <w:rPr>
          <w:noProof/>
        </w:rPr>
        <w:t>a megbízottaknak</w:t>
      </w:r>
    </w:p>
    <w:p w14:paraId="173307EB" w14:textId="77777777" w:rsidR="00D45502" w:rsidRDefault="00D204DC" w:rsidP="00A55A41">
      <w:pPr>
        <w:jc w:val="both"/>
        <w:rPr>
          <w:rFonts w:ascii="Calibri Light" w:hAnsi="Calibri Light"/>
        </w:rPr>
      </w:pPr>
      <w:r w:rsidRPr="00790F6D">
        <w:rPr>
          <w:rFonts w:ascii="Calibri Light" w:hAnsi="Calibri Light"/>
          <w:noProof/>
        </w:rPr>
        <w:t>Rendezvények</w:t>
      </w:r>
      <w:r w:rsidR="00D45502">
        <w:rPr>
          <w:rFonts w:ascii="Calibri Light" w:hAnsi="Calibri Light"/>
          <w:noProof/>
        </w:rPr>
        <w:t>re, versenyekre</w:t>
      </w:r>
      <w:r w:rsidRPr="00790F6D">
        <w:rPr>
          <w:rFonts w:ascii="Calibri Light" w:hAnsi="Calibri Light"/>
          <w:noProof/>
        </w:rPr>
        <w:t xml:space="preserve"> történő hivatalos kiutaztatás </w:t>
      </w:r>
    </w:p>
    <w:p w14:paraId="09203BF7" w14:textId="1BC392EC"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 Adatkezelő jogos érdeke a munkavégzés hatékonyságának és biztonsága növelés érdekében adatkezelést végezni</w:t>
      </w:r>
    </w:p>
    <w:p w14:paraId="5B396DBF" w14:textId="6B59B8DA"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8B7009" w:rsidRPr="00A76EB2">
        <w:rPr>
          <w:rFonts w:ascii="Calibri Light" w:hAnsi="Calibri Light"/>
        </w:rPr>
        <w:t>köre: Név</w:t>
      </w:r>
      <w:r w:rsidRPr="00790F6D">
        <w:rPr>
          <w:rFonts w:ascii="Calibri Light" w:hAnsi="Calibri Light"/>
          <w:noProof/>
        </w:rPr>
        <w:t>, cím,</w:t>
      </w:r>
      <w:r w:rsidR="003C64EC">
        <w:rPr>
          <w:rFonts w:ascii="Calibri Light" w:hAnsi="Calibri Light"/>
          <w:noProof/>
        </w:rPr>
        <w:t>születési hely és idő,</w:t>
      </w:r>
      <w:r w:rsidRPr="00790F6D">
        <w:rPr>
          <w:rFonts w:ascii="Calibri Light" w:hAnsi="Calibri Light"/>
          <w:noProof/>
        </w:rPr>
        <w:t xml:space="preserve"> telefon, e-mail, személyi igazolvány szám, taj szám, </w:t>
      </w:r>
      <w:r w:rsidR="003C64EC">
        <w:rPr>
          <w:rFonts w:ascii="Calibri Light" w:hAnsi="Calibri Light"/>
          <w:noProof/>
        </w:rPr>
        <w:t>útlevélszám, útlevél másolata</w:t>
      </w:r>
    </w:p>
    <w:p w14:paraId="45342FBF" w14:textId="305CD752"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 vagy az Érintett tiltakozásáig.</w:t>
      </w:r>
    </w:p>
    <w:p w14:paraId="7E1899C9" w14:textId="77777777" w:rsidR="00D204DC" w:rsidRDefault="00D204DC" w:rsidP="00A55A41">
      <w:pPr>
        <w:jc w:val="both"/>
      </w:pPr>
    </w:p>
    <w:p w14:paraId="10D0A756" w14:textId="77777777" w:rsidR="00D204DC" w:rsidRPr="00A76EB2" w:rsidRDefault="00D204DC" w:rsidP="00A55A41">
      <w:pPr>
        <w:pStyle w:val="Cmsor2"/>
        <w:jc w:val="both"/>
      </w:pPr>
      <w:r w:rsidRPr="00790F6D">
        <w:rPr>
          <w:noProof/>
        </w:rPr>
        <w:t>Munkaegészségügyi vizsgálatok</w:t>
      </w:r>
      <w:r w:rsidRPr="00A76EB2">
        <w:t xml:space="preserve"> </w:t>
      </w:r>
    </w:p>
    <w:p w14:paraId="47EA48CF" w14:textId="77777777" w:rsidR="00040668" w:rsidRDefault="00D204DC" w:rsidP="00A55A41">
      <w:pPr>
        <w:jc w:val="both"/>
        <w:rPr>
          <w:rFonts w:ascii="Calibri Light" w:hAnsi="Calibri Light"/>
        </w:rPr>
      </w:pPr>
      <w:r w:rsidRPr="00790F6D">
        <w:rPr>
          <w:rFonts w:ascii="Calibri Light" w:hAnsi="Calibri Light"/>
          <w:noProof/>
        </w:rPr>
        <w:t>Munkaegészségügyi vizsgálatok</w:t>
      </w:r>
    </w:p>
    <w:p w14:paraId="2FB056B3" w14:textId="01F80372"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Jogszabályi kötelezettség</w:t>
      </w:r>
      <w:r w:rsidRPr="00A76EB2">
        <w:rPr>
          <w:rFonts w:ascii="Calibri Light" w:hAnsi="Calibri Light"/>
        </w:rPr>
        <w:t xml:space="preserve"> - </w:t>
      </w:r>
    </w:p>
    <w:p w14:paraId="2508CFBB" w14:textId="7FA687FF"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8B7009" w:rsidRPr="00A76EB2">
        <w:rPr>
          <w:rFonts w:ascii="Calibri Light" w:hAnsi="Calibri Light"/>
        </w:rPr>
        <w:t>köre: Név</w:t>
      </w:r>
      <w:r w:rsidRPr="00790F6D">
        <w:rPr>
          <w:rFonts w:ascii="Calibri Light" w:hAnsi="Calibri Light"/>
          <w:noProof/>
        </w:rPr>
        <w:t>, cím, tajszám</w:t>
      </w:r>
    </w:p>
    <w:p w14:paraId="5E15FCF8" w14:textId="6971C92B"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A szerződés megszüntetését követő 3. év</w:t>
      </w:r>
      <w:r w:rsidR="00BA57B6" w:rsidRPr="00BA57B6">
        <w:rPr>
          <w:rFonts w:ascii="Calibri Light" w:hAnsi="Calibri Light" w:cstheme="minorBidi"/>
          <w:noProof/>
        </w:rPr>
        <w:t xml:space="preserve"> </w:t>
      </w:r>
      <w:r w:rsidR="00BA57B6">
        <w:rPr>
          <w:rFonts w:ascii="Calibri Light" w:hAnsi="Calibri Light" w:cstheme="minorBidi"/>
          <w:noProof/>
        </w:rPr>
        <w:t>július</w:t>
      </w:r>
      <w:r w:rsidR="00BA57B6" w:rsidRPr="00790F6D">
        <w:rPr>
          <w:rFonts w:ascii="Calibri Light" w:hAnsi="Calibri Light" w:cstheme="minorBidi"/>
          <w:noProof/>
        </w:rPr>
        <w:t xml:space="preserve"> </w:t>
      </w:r>
      <w:r w:rsidRPr="00790F6D">
        <w:rPr>
          <w:rFonts w:ascii="Calibri Light" w:hAnsi="Calibri Light" w:cstheme="minorBidi"/>
          <w:noProof/>
        </w:rPr>
        <w:t>utolsó munkanapja</w:t>
      </w:r>
    </w:p>
    <w:p w14:paraId="0C968D3D" w14:textId="77777777" w:rsidR="00D204DC" w:rsidRDefault="00D204DC" w:rsidP="00A55A41">
      <w:pPr>
        <w:jc w:val="both"/>
      </w:pPr>
    </w:p>
    <w:p w14:paraId="06B51A28" w14:textId="77777777" w:rsidR="00D204DC" w:rsidRPr="00A76EB2" w:rsidRDefault="00D204DC" w:rsidP="00A55A41">
      <w:pPr>
        <w:pStyle w:val="Cmsor2"/>
        <w:jc w:val="both"/>
      </w:pPr>
      <w:r w:rsidRPr="00790F6D">
        <w:rPr>
          <w:noProof/>
        </w:rPr>
        <w:t>Adatkezelő kiadványában vagy weboldalán való megjelenés</w:t>
      </w:r>
      <w:r w:rsidRPr="00A76EB2">
        <w:t xml:space="preserve"> </w:t>
      </w:r>
    </w:p>
    <w:p w14:paraId="44069AFA" w14:textId="71BAE1FE" w:rsidR="00040668" w:rsidRDefault="00D204DC" w:rsidP="00A55A41">
      <w:pPr>
        <w:jc w:val="both"/>
        <w:rPr>
          <w:rFonts w:ascii="Calibri Light" w:hAnsi="Calibri Light"/>
        </w:rPr>
      </w:pPr>
      <w:r w:rsidRPr="00790F6D">
        <w:rPr>
          <w:rFonts w:ascii="Calibri Light" w:hAnsi="Calibri Light"/>
          <w:noProof/>
        </w:rPr>
        <w:t xml:space="preserve">Az adatkezelő a  saját kiadású magazinjaiban és weboldalán megjelenítheti a </w:t>
      </w:r>
      <w:r w:rsidR="00E470DC">
        <w:rPr>
          <w:rFonts w:ascii="Calibri Light" w:hAnsi="Calibri Light"/>
          <w:noProof/>
        </w:rPr>
        <w:t>megbízott</w:t>
      </w:r>
      <w:r w:rsidRPr="00790F6D">
        <w:rPr>
          <w:rFonts w:ascii="Calibri Light" w:hAnsi="Calibri Light"/>
          <w:noProof/>
        </w:rPr>
        <w:t xml:space="preserve"> fényképét, nevét, beosztását, elérhetőségeit. </w:t>
      </w:r>
    </w:p>
    <w:p w14:paraId="6CB91E76" w14:textId="4C743C11"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 szervezet hatékony és megszemélyesített promóciója</w:t>
      </w:r>
    </w:p>
    <w:p w14:paraId="69EAB088" w14:textId="3E99B1DC"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8B7009" w:rsidRPr="00A76EB2">
        <w:rPr>
          <w:rFonts w:ascii="Calibri Light" w:hAnsi="Calibri Light"/>
        </w:rPr>
        <w:t>köre: Név</w:t>
      </w:r>
      <w:r w:rsidRPr="00790F6D">
        <w:rPr>
          <w:rFonts w:ascii="Calibri Light" w:hAnsi="Calibri Light"/>
          <w:noProof/>
        </w:rPr>
        <w:t>, beosztás, telefon, e-mail cím, fotó</w:t>
      </w:r>
    </w:p>
    <w:p w14:paraId="7D951DA3" w14:textId="5A96B5C9" w:rsidR="00FD3B8B" w:rsidRPr="00D204DC"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Adatkezelés tervezett határideje</w:t>
      </w:r>
      <w:proofErr w:type="gramStart"/>
      <w:r w:rsidRPr="00A76EB2">
        <w:rPr>
          <w:rFonts w:ascii="Calibri Light" w:hAnsi="Calibri Light" w:cstheme="minorBidi"/>
          <w:sz w:val="22"/>
          <w:szCs w:val="22"/>
          <w:lang w:eastAsia="en-US"/>
        </w:rPr>
        <w:t xml:space="preserve">: </w:t>
      </w:r>
      <w:r w:rsidRPr="00790F6D">
        <w:rPr>
          <w:rFonts w:ascii="Calibri Light" w:hAnsi="Calibri Light" w:cstheme="minorBidi"/>
          <w:noProof/>
        </w:rPr>
        <w:t xml:space="preserve"> Az</w:t>
      </w:r>
      <w:proofErr w:type="gramEnd"/>
      <w:r w:rsidRPr="00790F6D">
        <w:rPr>
          <w:rFonts w:ascii="Calibri Light" w:hAnsi="Calibri Light" w:cstheme="minorBidi"/>
          <w:noProof/>
        </w:rPr>
        <w:t xml:space="preserve"> Érintett tiltakozásáig.</w:t>
      </w:r>
    </w:p>
    <w:p w14:paraId="6E37AAC2" w14:textId="16C44AD0" w:rsidR="0034534B" w:rsidRPr="002B4984" w:rsidRDefault="0034534B" w:rsidP="00A55A41">
      <w:pPr>
        <w:pStyle w:val="Listaszerbekezds"/>
        <w:numPr>
          <w:ilvl w:val="0"/>
          <w:numId w:val="0"/>
        </w:numPr>
        <w:ind w:left="1080"/>
        <w:jc w:val="both"/>
        <w:rPr>
          <w:rFonts w:ascii="Calibri Light" w:hAnsi="Calibri Light"/>
        </w:rPr>
      </w:pPr>
    </w:p>
    <w:p w14:paraId="1147A711" w14:textId="77777777" w:rsidR="005E4275" w:rsidRDefault="005E4275" w:rsidP="00A55A41">
      <w:pPr>
        <w:pStyle w:val="Cmsor2"/>
        <w:jc w:val="both"/>
      </w:pPr>
      <w:r w:rsidRPr="00E863D0">
        <w:t>GDPR rendelettel összefüggő adatkezelés</w:t>
      </w:r>
    </w:p>
    <w:p w14:paraId="04E0FCF0" w14:textId="77777777" w:rsidR="005E4275" w:rsidRPr="00C90AF6" w:rsidRDefault="005E4275" w:rsidP="00A55A41">
      <w:pPr>
        <w:pStyle w:val="Cmsor2"/>
        <w:numPr>
          <w:ilvl w:val="0"/>
          <w:numId w:val="0"/>
        </w:numPr>
        <w:jc w:val="both"/>
        <w:rPr>
          <w:rFonts w:eastAsiaTheme="minorHAnsi" w:cstheme="minorBidi"/>
          <w:b w:val="0"/>
          <w:color w:val="auto"/>
          <w:sz w:val="22"/>
          <w:szCs w:val="22"/>
        </w:rPr>
      </w:pPr>
      <w:r>
        <w:rPr>
          <w:rFonts w:eastAsiaTheme="minorHAnsi" w:cstheme="minorBidi"/>
          <w:b w:val="0"/>
          <w:color w:val="auto"/>
          <w:sz w:val="22"/>
          <w:szCs w:val="22"/>
        </w:rPr>
        <w:t xml:space="preserve">Adatok kezelése, adatátadási nyilvántartás, adatvédelmi incidensek, </w:t>
      </w:r>
      <w:proofErr w:type="spellStart"/>
      <w:r>
        <w:rPr>
          <w:rFonts w:eastAsiaTheme="minorHAnsi" w:cstheme="minorBidi"/>
          <w:b w:val="0"/>
          <w:color w:val="auto"/>
          <w:sz w:val="22"/>
          <w:szCs w:val="22"/>
        </w:rPr>
        <w:t>Érintetti</w:t>
      </w:r>
      <w:proofErr w:type="spellEnd"/>
      <w:r>
        <w:rPr>
          <w:rFonts w:eastAsiaTheme="minorHAnsi" w:cstheme="minorBidi"/>
          <w:b w:val="0"/>
          <w:color w:val="auto"/>
          <w:sz w:val="22"/>
          <w:szCs w:val="22"/>
        </w:rPr>
        <w:t xml:space="preserve"> igények kérdések </w:t>
      </w:r>
    </w:p>
    <w:p w14:paraId="46543AC9" w14:textId="77777777" w:rsidR="005E4275" w:rsidRDefault="005E4275" w:rsidP="00A55A41">
      <w:pPr>
        <w:jc w:val="both"/>
        <w:rPr>
          <w:rFonts w:ascii="Calibri Light" w:hAnsi="Calibri Light"/>
        </w:rPr>
      </w:pPr>
      <w:r w:rsidRPr="00F22F1B">
        <w:rPr>
          <w:rFonts w:ascii="Calibri Light" w:hAnsi="Calibri Light"/>
          <w:b/>
        </w:rPr>
        <w:t>Adatkezelés jogalapja:</w:t>
      </w:r>
      <w:r w:rsidRPr="00F22F1B">
        <w:rPr>
          <w:rFonts w:ascii="Calibri Light" w:hAnsi="Calibri Light"/>
        </w:rPr>
        <w:t xml:space="preserve"> </w:t>
      </w:r>
      <w:r>
        <w:rPr>
          <w:rFonts w:ascii="Calibri Light" w:hAnsi="Calibri Light"/>
        </w:rPr>
        <w:t>Törvényi kötelezettség</w:t>
      </w:r>
    </w:p>
    <w:p w14:paraId="28600252" w14:textId="77777777" w:rsidR="005E4275" w:rsidRDefault="005E4275" w:rsidP="00A55A41">
      <w:pPr>
        <w:pStyle w:val="Listaszerbekezds"/>
        <w:jc w:val="both"/>
        <w:rPr>
          <w:rFonts w:ascii="Calibri Light" w:hAnsi="Calibri Light"/>
        </w:rPr>
      </w:pPr>
      <w:r w:rsidRPr="00F22F1B">
        <w:rPr>
          <w:rFonts w:ascii="Calibri Light" w:hAnsi="Calibri Light"/>
        </w:rPr>
        <w:t>Név</w:t>
      </w:r>
    </w:p>
    <w:p w14:paraId="0645BA57" w14:textId="77777777" w:rsidR="005E4275" w:rsidRDefault="005E4275" w:rsidP="00A55A41">
      <w:pPr>
        <w:pStyle w:val="Listaszerbekezds"/>
        <w:jc w:val="both"/>
        <w:rPr>
          <w:rFonts w:ascii="Calibri Light" w:hAnsi="Calibri Light"/>
        </w:rPr>
      </w:pPr>
      <w:r>
        <w:rPr>
          <w:rFonts w:ascii="Calibri Light" w:hAnsi="Calibri Light"/>
        </w:rPr>
        <w:t>Adatvédelmi azonosító</w:t>
      </w:r>
    </w:p>
    <w:p w14:paraId="3C0A5813" w14:textId="77777777" w:rsidR="005E4275" w:rsidRDefault="005E4275" w:rsidP="00A55A41">
      <w:pPr>
        <w:pStyle w:val="Listaszerbekezds"/>
        <w:jc w:val="both"/>
        <w:rPr>
          <w:rFonts w:ascii="Calibri Light" w:hAnsi="Calibri Light"/>
        </w:rPr>
      </w:pPr>
      <w:proofErr w:type="spellStart"/>
      <w:r>
        <w:rPr>
          <w:rFonts w:ascii="Calibri Light" w:hAnsi="Calibri Light"/>
        </w:rPr>
        <w:t>Érintetti</w:t>
      </w:r>
      <w:proofErr w:type="spellEnd"/>
      <w:r>
        <w:rPr>
          <w:rFonts w:ascii="Calibri Light" w:hAnsi="Calibri Light"/>
        </w:rPr>
        <w:t xml:space="preserve"> kérelem, dátuma, típusa, tartalma</w:t>
      </w:r>
    </w:p>
    <w:p w14:paraId="73E19AC7" w14:textId="77777777" w:rsidR="005E4275" w:rsidRDefault="005E4275" w:rsidP="00A55A41">
      <w:pPr>
        <w:pStyle w:val="Listaszerbekezds"/>
        <w:jc w:val="both"/>
        <w:rPr>
          <w:rFonts w:ascii="Calibri Light" w:hAnsi="Calibri Light"/>
        </w:rPr>
      </w:pPr>
      <w:proofErr w:type="spellStart"/>
      <w:r>
        <w:rPr>
          <w:rFonts w:ascii="Calibri Light" w:hAnsi="Calibri Light"/>
        </w:rPr>
        <w:t>Érintetti</w:t>
      </w:r>
      <w:proofErr w:type="spellEnd"/>
      <w:r>
        <w:rPr>
          <w:rFonts w:ascii="Calibri Light" w:hAnsi="Calibri Light"/>
        </w:rPr>
        <w:t xml:space="preserve"> kérelem eredménye</w:t>
      </w:r>
    </w:p>
    <w:p w14:paraId="27AFC3FC" w14:textId="4BE87555" w:rsidR="0004539C" w:rsidRPr="00D204DC" w:rsidRDefault="005E4275" w:rsidP="00A55A41">
      <w:pPr>
        <w:pStyle w:val="Listaszerbekezds"/>
        <w:jc w:val="both"/>
        <w:rPr>
          <w:rFonts w:ascii="Calibri Light" w:hAnsi="Calibri Light"/>
        </w:rPr>
      </w:pPr>
      <w:r>
        <w:rPr>
          <w:rFonts w:ascii="Calibri Light" w:hAnsi="Calibri Light"/>
        </w:rPr>
        <w:t>Incidens dátuma, dokumentációja, eredménye</w:t>
      </w:r>
    </w:p>
    <w:p w14:paraId="72B1E513" w14:textId="77777777" w:rsidR="00DF7161" w:rsidRDefault="00DF7161" w:rsidP="00A55A41">
      <w:pPr>
        <w:jc w:val="both"/>
        <w:rPr>
          <w:rFonts w:ascii="Calibri Light" w:hAnsi="Calibri Light"/>
        </w:rPr>
      </w:pPr>
    </w:p>
    <w:p w14:paraId="18004D34" w14:textId="77777777" w:rsidR="001C7B0D" w:rsidRPr="008D21E8" w:rsidRDefault="001C7B0D" w:rsidP="00A55A41">
      <w:pPr>
        <w:pStyle w:val="Cmsor1"/>
        <w:jc w:val="both"/>
      </w:pPr>
      <w:r w:rsidRPr="008D21E8">
        <w:t>Érintettek köre</w:t>
      </w:r>
    </w:p>
    <w:p w14:paraId="31D30AE3" w14:textId="3CECC6D5" w:rsidR="007D34FF" w:rsidRPr="00B01C41" w:rsidRDefault="00E1798E" w:rsidP="00A55A41">
      <w:pPr>
        <w:jc w:val="both"/>
        <w:rPr>
          <w:rFonts w:ascii="Calibri Light" w:hAnsi="Calibri Light"/>
        </w:rPr>
      </w:pPr>
      <w:r w:rsidRPr="00040668">
        <w:rPr>
          <w:rFonts w:ascii="Calibri Light" w:hAnsi="Calibri Light"/>
        </w:rPr>
        <w:t>A</w:t>
      </w:r>
      <w:r w:rsidR="00961CDE" w:rsidRPr="00040668">
        <w:rPr>
          <w:rFonts w:ascii="Calibri Light" w:hAnsi="Calibri Light"/>
        </w:rPr>
        <w:t>z</w:t>
      </w:r>
      <w:r w:rsidRPr="00040668">
        <w:rPr>
          <w:rFonts w:ascii="Calibri Light" w:hAnsi="Calibri Light"/>
        </w:rPr>
        <w:t xml:space="preserve"> </w:t>
      </w:r>
      <w:r w:rsidR="00961CDE" w:rsidRPr="00040668">
        <w:rPr>
          <w:rFonts w:ascii="Calibri Light" w:hAnsi="Calibri Light"/>
        </w:rPr>
        <w:t>adatkezelő</w:t>
      </w:r>
      <w:r w:rsidR="008003AF" w:rsidRPr="00040668">
        <w:rPr>
          <w:rFonts w:ascii="Calibri Light" w:hAnsi="Calibri Light"/>
        </w:rPr>
        <w:t xml:space="preserve"> </w:t>
      </w:r>
      <w:r w:rsidR="00B14CC8" w:rsidRPr="00040668">
        <w:rPr>
          <w:rFonts w:ascii="Calibri Light" w:hAnsi="Calibri Light"/>
        </w:rPr>
        <w:t>megbízási szerződés alapján munkát végző természetes személyek.</w:t>
      </w:r>
      <w:r w:rsidR="004669EA">
        <w:rPr>
          <w:rFonts w:ascii="Calibri Light" w:hAnsi="Calibri Light"/>
        </w:rPr>
        <w:t xml:space="preserve"> </w:t>
      </w:r>
    </w:p>
    <w:p w14:paraId="7375D8C1" w14:textId="77777777" w:rsidR="008F3F88" w:rsidRDefault="008F3F88" w:rsidP="00A55A41">
      <w:pPr>
        <w:jc w:val="both"/>
        <w:rPr>
          <w:rFonts w:ascii="Calibri Light" w:hAnsi="Calibri Light"/>
        </w:rPr>
      </w:pPr>
    </w:p>
    <w:p w14:paraId="3B4A10FF" w14:textId="4EDB1B5F" w:rsidR="009C4127" w:rsidRPr="007F1FC4" w:rsidRDefault="009C4127" w:rsidP="00A55A41">
      <w:pPr>
        <w:pStyle w:val="Cmsor1"/>
        <w:jc w:val="both"/>
      </w:pPr>
      <w:r>
        <w:t>Kötelezően megadandó adatok köre</w:t>
      </w:r>
    </w:p>
    <w:p w14:paraId="7D08CEA0" w14:textId="45CF8D35" w:rsidR="009C4127" w:rsidRDefault="009C4127" w:rsidP="00A55A41">
      <w:pPr>
        <w:jc w:val="both"/>
        <w:rPr>
          <w:rFonts w:ascii="Calibri Light" w:hAnsi="Calibri Light"/>
        </w:rPr>
      </w:pPr>
      <w:r w:rsidRPr="009C4127">
        <w:rPr>
          <w:rFonts w:ascii="Calibri Light" w:hAnsi="Calibri Light"/>
        </w:rPr>
        <w:t>Az Adatkezelő az egyes adatmegadási felületeken, amelyeken minden adat megadása kötelező külön nem jelöli a kötelezően kitöltendő adatokat. Azokon a felületeken</w:t>
      </w:r>
      <w:r w:rsidR="00BA3E79">
        <w:rPr>
          <w:rFonts w:ascii="Calibri Light" w:hAnsi="Calibri Light"/>
        </w:rPr>
        <w:t>,</w:t>
      </w:r>
      <w:r w:rsidRPr="009C4127">
        <w:rPr>
          <w:rFonts w:ascii="Calibri Light" w:hAnsi="Calibri Light"/>
        </w:rPr>
        <w:t xml:space="preserve"> ahol nem minden adat megadás kötelező az adatkezelő csillag* megjelenítésével jelzi a kötelezően megadandó adatmezőket. </w:t>
      </w:r>
    </w:p>
    <w:p w14:paraId="6499F493" w14:textId="77777777" w:rsidR="005F0B59" w:rsidRPr="00E97D7A" w:rsidRDefault="005F0B59" w:rsidP="00A55A41">
      <w:pPr>
        <w:pStyle w:val="Cmsor1"/>
        <w:jc w:val="both"/>
      </w:pPr>
      <w:r w:rsidRPr="00E97D7A">
        <w:t>Gyermekek</w:t>
      </w:r>
    </w:p>
    <w:p w14:paraId="49AFFE73" w14:textId="04B1B199" w:rsidR="00492C68" w:rsidRDefault="008003AF" w:rsidP="00A55A41">
      <w:pPr>
        <w:jc w:val="both"/>
        <w:rPr>
          <w:rFonts w:ascii="Calibri Light" w:hAnsi="Calibri Light"/>
        </w:rPr>
      </w:pPr>
      <w:r>
        <w:rPr>
          <w:rFonts w:ascii="Calibri Light" w:hAnsi="Calibri Light"/>
        </w:rPr>
        <w:t xml:space="preserve">Az Adatkezelő </w:t>
      </w:r>
      <w:r w:rsidR="005F0B59">
        <w:rPr>
          <w:rFonts w:ascii="Calibri Light" w:hAnsi="Calibri Light"/>
        </w:rPr>
        <w:t>szolgá</w:t>
      </w:r>
      <w:r>
        <w:rPr>
          <w:rFonts w:ascii="Calibri Light" w:hAnsi="Calibri Light"/>
        </w:rPr>
        <w:t>ltatásai</w:t>
      </w:r>
      <w:r w:rsidR="005F0B59" w:rsidRPr="00A2164F">
        <w:rPr>
          <w:rFonts w:ascii="Calibri Light" w:hAnsi="Calibri Light"/>
        </w:rPr>
        <w:t xml:space="preserve"> nem 16 év alatti személyeknek szól</w:t>
      </w:r>
      <w:r w:rsidR="00492C68">
        <w:rPr>
          <w:rFonts w:ascii="Calibri Light" w:hAnsi="Calibri Light"/>
        </w:rPr>
        <w:t>ó</w:t>
      </w:r>
      <w:r w:rsidR="005F0B59" w:rsidRPr="00A2164F">
        <w:rPr>
          <w:rFonts w:ascii="Calibri Light" w:hAnsi="Calibri Light"/>
        </w:rPr>
        <w:t>ak</w:t>
      </w:r>
      <w:r>
        <w:rPr>
          <w:rFonts w:ascii="Calibri Light" w:hAnsi="Calibri Light"/>
        </w:rPr>
        <w:t xml:space="preserve"> illetve 16 év alattiakat nem alkalmaz. A munkáltatói jogok gyakorlás során a bérszámfejtéshez a törvényben előír</w:t>
      </w:r>
      <w:r w:rsidR="00492C68">
        <w:rPr>
          <w:rFonts w:ascii="Calibri Light" w:hAnsi="Calibri Light"/>
        </w:rPr>
        <w:t>t módon és mértékben kezeli a mu</w:t>
      </w:r>
      <w:r>
        <w:rPr>
          <w:rFonts w:ascii="Calibri Light" w:hAnsi="Calibri Light"/>
        </w:rPr>
        <w:t>nkavállaló 16 évet be ne</w:t>
      </w:r>
      <w:r w:rsidR="00492C68">
        <w:rPr>
          <w:rFonts w:ascii="Calibri Light" w:hAnsi="Calibri Light"/>
        </w:rPr>
        <w:t xml:space="preserve">m töltött gyermekének adatait. </w:t>
      </w:r>
    </w:p>
    <w:p w14:paraId="1899C20D" w14:textId="10B8F526" w:rsidR="00791BD6" w:rsidRDefault="008003AF" w:rsidP="00A55A41">
      <w:pPr>
        <w:jc w:val="both"/>
        <w:rPr>
          <w:rFonts w:ascii="Calibri Light" w:hAnsi="Calibri Light"/>
        </w:rPr>
      </w:pPr>
      <w:r>
        <w:rPr>
          <w:rFonts w:ascii="Calibri Light" w:hAnsi="Calibri Light"/>
        </w:rPr>
        <w:t>K</w:t>
      </w:r>
      <w:r w:rsidR="005F0B59" w:rsidRPr="00A2164F">
        <w:rPr>
          <w:rFonts w:ascii="Calibri Light" w:hAnsi="Calibri Light"/>
        </w:rPr>
        <w:t>érjük, hogy 16 év alatti személyek ne a</w:t>
      </w:r>
      <w:r w:rsidR="005F0B59">
        <w:rPr>
          <w:rFonts w:ascii="Calibri Light" w:hAnsi="Calibri Light"/>
        </w:rPr>
        <w:t xml:space="preserve">djanak meg Személyes adatokat az Adatkezelő </w:t>
      </w:r>
      <w:r w:rsidR="005F0B59" w:rsidRPr="00A2164F">
        <w:rPr>
          <w:rFonts w:ascii="Calibri Light" w:hAnsi="Calibri Light"/>
        </w:rPr>
        <w:t xml:space="preserve">számára. Amennyiben a tudomásunkra jut, hogy </w:t>
      </w:r>
      <w:r>
        <w:rPr>
          <w:rFonts w:ascii="Calibri Light" w:hAnsi="Calibri Light"/>
        </w:rPr>
        <w:t xml:space="preserve">bérszámfejtésen kívül </w:t>
      </w:r>
      <w:r w:rsidR="005F0B59" w:rsidRPr="00A2164F">
        <w:rPr>
          <w:rFonts w:ascii="Calibri Light" w:hAnsi="Calibri Light"/>
        </w:rPr>
        <w:t>16 év alatti gyermektől személyes adatokat gyűjtöttünk be</w:t>
      </w:r>
      <w:r>
        <w:rPr>
          <w:rFonts w:ascii="Calibri Light" w:hAnsi="Calibri Light"/>
        </w:rPr>
        <w:t xml:space="preserve"> és kezeljük</w:t>
      </w:r>
      <w:r w:rsidR="005F0B59" w:rsidRPr="00A2164F">
        <w:rPr>
          <w:rFonts w:ascii="Calibri Light" w:hAnsi="Calibri Light"/>
        </w:rPr>
        <w:t>, a lehető leghamarabb megtesszük az adatok törléséh</w:t>
      </w:r>
      <w:r w:rsidR="008D5979">
        <w:rPr>
          <w:rFonts w:ascii="Calibri Light" w:hAnsi="Calibri Light"/>
        </w:rPr>
        <w:t xml:space="preserve">ez vagy jogszerű kezelésékez </w:t>
      </w:r>
      <w:r w:rsidR="005F0B59" w:rsidRPr="00A2164F">
        <w:rPr>
          <w:rFonts w:ascii="Calibri Light" w:hAnsi="Calibri Light"/>
        </w:rPr>
        <w:t>szükséges lépéseket.</w:t>
      </w:r>
    </w:p>
    <w:p w14:paraId="5B38C20C" w14:textId="564C6C8E" w:rsidR="00BA3E79" w:rsidRPr="007640B8" w:rsidRDefault="009C4127" w:rsidP="00A55A41">
      <w:pPr>
        <w:pStyle w:val="Cmsor1"/>
        <w:jc w:val="both"/>
      </w:pPr>
      <w:r>
        <w:t>Adatmegadás elmaradásának következménye</w:t>
      </w:r>
    </w:p>
    <w:p w14:paraId="138121C7" w14:textId="22A176C4" w:rsidR="009C4127" w:rsidRPr="00CD46C0" w:rsidRDefault="009C4127" w:rsidP="00CD46C0">
      <w:pPr>
        <w:pStyle w:val="p1"/>
        <w:jc w:val="both"/>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w:t>
      </w:r>
      <w:r>
        <w:rPr>
          <w:rFonts w:ascii="Calibri Light" w:hAnsi="Calibri Light" w:cstheme="minorBidi"/>
          <w:sz w:val="22"/>
          <w:szCs w:val="22"/>
          <w:lang w:eastAsia="en-US"/>
        </w:rPr>
        <w:t xml:space="preserve"> </w:t>
      </w:r>
      <w:r w:rsidR="00BA3E79">
        <w:rPr>
          <w:rFonts w:ascii="Calibri Light" w:hAnsi="Calibri Light" w:cstheme="minorBidi"/>
          <w:sz w:val="22"/>
          <w:szCs w:val="22"/>
          <w:lang w:eastAsia="en-US"/>
        </w:rPr>
        <w:t>Munkajogi következmény</w:t>
      </w:r>
    </w:p>
    <w:p w14:paraId="03BD1BA3" w14:textId="77777777" w:rsidR="001C7B0D" w:rsidRPr="00F22F1B" w:rsidRDefault="001C7B0D" w:rsidP="00A55A41">
      <w:pPr>
        <w:pStyle w:val="Cmsor1"/>
        <w:jc w:val="both"/>
      </w:pPr>
      <w:r w:rsidRPr="00F22F1B">
        <w:t>Az adatkezelés időtartama</w:t>
      </w:r>
    </w:p>
    <w:p w14:paraId="08DA008E" w14:textId="29C1A5CA" w:rsidR="001C7B0D" w:rsidRPr="00F22F1B" w:rsidRDefault="001C7B0D" w:rsidP="00A55A41">
      <w:pPr>
        <w:pStyle w:val="Listaszerbekezds"/>
        <w:jc w:val="both"/>
        <w:rPr>
          <w:rFonts w:ascii="Calibri Light" w:hAnsi="Calibri Light"/>
        </w:rPr>
      </w:pPr>
      <w:r w:rsidRPr="00F22F1B">
        <w:rPr>
          <w:rFonts w:ascii="Calibri Light" w:hAnsi="Calibri Light"/>
        </w:rPr>
        <w:t>Törvényi megfelelés esetén</w:t>
      </w:r>
      <w:r w:rsidR="009C4127">
        <w:rPr>
          <w:rFonts w:ascii="Calibri Light" w:hAnsi="Calibri Light"/>
        </w:rPr>
        <w:t>: bér és járulékfizetéssel kapcsolatos esetekben 50 év</w:t>
      </w:r>
    </w:p>
    <w:p w14:paraId="7498149A" w14:textId="2EEF48EF" w:rsidR="00501922" w:rsidRPr="00492C68" w:rsidRDefault="009C4127" w:rsidP="00A55A41">
      <w:pPr>
        <w:pStyle w:val="Listaszerbekezds"/>
        <w:jc w:val="both"/>
        <w:rPr>
          <w:rFonts w:ascii="Calibri Light" w:hAnsi="Calibri Light"/>
        </w:rPr>
      </w:pPr>
      <w:r w:rsidRPr="00492C68">
        <w:rPr>
          <w:rFonts w:ascii="Calibri Light" w:hAnsi="Calibri Light"/>
        </w:rPr>
        <w:t>Egyéni s</w:t>
      </w:r>
      <w:r w:rsidR="001C7B0D" w:rsidRPr="00492C68">
        <w:rPr>
          <w:rFonts w:ascii="Calibri Light" w:hAnsi="Calibri Light"/>
        </w:rPr>
        <w:t>zerződés esetén: a szerződésben megfogalmazott határidő</w:t>
      </w:r>
      <w:r w:rsidRPr="00492C68">
        <w:rPr>
          <w:rFonts w:ascii="Calibri Light" w:hAnsi="Calibri Light"/>
        </w:rPr>
        <w:t xml:space="preserve"> </w:t>
      </w:r>
      <w:r w:rsidR="001C7B0D" w:rsidRPr="00492C68">
        <w:rPr>
          <w:rFonts w:ascii="Calibri Light" w:hAnsi="Calibri Light"/>
        </w:rPr>
        <w:t>lejáratát követő</w:t>
      </w:r>
      <w:r w:rsidRPr="00492C68">
        <w:rPr>
          <w:rFonts w:ascii="Calibri Light" w:hAnsi="Calibri Light"/>
        </w:rPr>
        <w:t xml:space="preserve"> 4 évet követő első </w:t>
      </w:r>
      <w:r w:rsidR="00492C68" w:rsidRPr="00492C68">
        <w:rPr>
          <w:rFonts w:ascii="Calibri Light" w:hAnsi="Calibri Light"/>
        </w:rPr>
        <w:t>július</w:t>
      </w:r>
      <w:r w:rsidR="005F0B59" w:rsidRPr="00492C68">
        <w:rPr>
          <w:rFonts w:ascii="Calibri Light" w:hAnsi="Calibri Light"/>
        </w:rPr>
        <w:t xml:space="preserve"> utolsó munkanapja</w:t>
      </w:r>
    </w:p>
    <w:p w14:paraId="5A7A9B3D" w14:textId="6C2C370D" w:rsidR="00EB06D9" w:rsidRPr="00492C68" w:rsidRDefault="007C1A8B" w:rsidP="00A55A41">
      <w:pPr>
        <w:pStyle w:val="Listaszerbekezds"/>
        <w:jc w:val="both"/>
        <w:rPr>
          <w:rFonts w:ascii="Calibri Light" w:hAnsi="Calibri Light"/>
        </w:rPr>
      </w:pPr>
      <w:r w:rsidRPr="00492C68">
        <w:rPr>
          <w:rFonts w:ascii="Calibri Light" w:hAnsi="Calibri Light"/>
        </w:rPr>
        <w:t xml:space="preserve">Munkaszerződések esetén </w:t>
      </w:r>
      <w:r w:rsidR="00501922" w:rsidRPr="00492C68">
        <w:rPr>
          <w:rFonts w:ascii="Calibri Light" w:hAnsi="Calibri Light"/>
        </w:rPr>
        <w:t xml:space="preserve">a munkaviszony </w:t>
      </w:r>
      <w:r w:rsidR="00225F90" w:rsidRPr="00492C68">
        <w:rPr>
          <w:rFonts w:ascii="Calibri Light" w:hAnsi="Calibri Light"/>
        </w:rPr>
        <w:t xml:space="preserve">megszűnését </w:t>
      </w:r>
      <w:r w:rsidR="00EB06D9" w:rsidRPr="00492C68">
        <w:rPr>
          <w:rFonts w:ascii="Calibri Light" w:hAnsi="Calibri Light"/>
        </w:rPr>
        <w:t xml:space="preserve">követő 4 évet követő első </w:t>
      </w:r>
      <w:r w:rsidR="00492C68" w:rsidRPr="00492C68">
        <w:rPr>
          <w:rFonts w:ascii="Calibri Light" w:hAnsi="Calibri Light"/>
        </w:rPr>
        <w:t>július</w:t>
      </w:r>
      <w:r w:rsidR="005F0B59" w:rsidRPr="00492C68">
        <w:rPr>
          <w:rFonts w:ascii="Calibri Light" w:hAnsi="Calibri Light"/>
        </w:rPr>
        <w:t xml:space="preserve"> utolsó munkanapja</w:t>
      </w:r>
    </w:p>
    <w:p w14:paraId="64D97D3E" w14:textId="425BE55B" w:rsidR="001C7B0D" w:rsidRPr="00EB06D9" w:rsidRDefault="001C7B0D" w:rsidP="00A55A41">
      <w:pPr>
        <w:pStyle w:val="Listaszerbekezds"/>
        <w:jc w:val="both"/>
        <w:rPr>
          <w:rFonts w:ascii="Calibri Light" w:hAnsi="Calibri Light"/>
        </w:rPr>
      </w:pPr>
      <w:r w:rsidRPr="00EB06D9">
        <w:rPr>
          <w:rFonts w:ascii="Calibri Light" w:hAnsi="Calibri Light"/>
        </w:rPr>
        <w:t>Hozzájárulás esetén: az Érintett hozzájárulásának visszavonásáig</w:t>
      </w:r>
    </w:p>
    <w:p w14:paraId="540C8DB0" w14:textId="77777777" w:rsidR="001C4A4F" w:rsidRDefault="001C7B0D" w:rsidP="00A55A41">
      <w:pPr>
        <w:pStyle w:val="Listaszerbekezds"/>
        <w:jc w:val="both"/>
        <w:rPr>
          <w:rFonts w:ascii="Calibri Light" w:hAnsi="Calibri Light"/>
        </w:rPr>
      </w:pPr>
      <w:r w:rsidRPr="00F22F1B">
        <w:rPr>
          <w:rFonts w:ascii="Calibri Light" w:hAnsi="Calibri Light"/>
        </w:rPr>
        <w:t>Jogos érdek eseté</w:t>
      </w:r>
      <w:r w:rsidR="00A16A83">
        <w:rPr>
          <w:rFonts w:ascii="Calibri Light" w:hAnsi="Calibri Light"/>
        </w:rPr>
        <w:t>n</w:t>
      </w:r>
      <w:r w:rsidRPr="00F22F1B">
        <w:rPr>
          <w:rFonts w:ascii="Calibri Light" w:hAnsi="Calibri Light"/>
        </w:rPr>
        <w:t>: az Érintett tiltakozásáig</w:t>
      </w:r>
    </w:p>
    <w:p w14:paraId="36DE9674" w14:textId="67D672EA" w:rsidR="001C4A4F" w:rsidRDefault="001C4A4F" w:rsidP="00A55A41">
      <w:pPr>
        <w:pStyle w:val="Listaszerbekezds"/>
        <w:jc w:val="both"/>
        <w:rPr>
          <w:rFonts w:ascii="Calibri Light" w:hAnsi="Calibri Light"/>
        </w:rPr>
      </w:pPr>
      <w:r w:rsidRPr="00B81056">
        <w:rPr>
          <w:rFonts w:ascii="Calibri Light" w:hAnsi="Calibri Light"/>
        </w:rPr>
        <w:t>Az adatkezelő az elektronikus megfigyelő rendszerben tárolt felvételeket a személy- és vagyonvédelmi, valamint a magánnyomozói tevékenység szabályairól szóló 20</w:t>
      </w:r>
      <w:r w:rsidR="00492C68">
        <w:rPr>
          <w:rFonts w:ascii="Calibri Light" w:hAnsi="Calibri Light"/>
        </w:rPr>
        <w:t xml:space="preserve">05. évi CXXXIII. törvény </w:t>
      </w:r>
      <w:r w:rsidRPr="00B81056">
        <w:rPr>
          <w:rFonts w:ascii="Calibri Light" w:hAnsi="Calibri Light"/>
        </w:rPr>
        <w:t>(</w:t>
      </w:r>
      <w:proofErr w:type="spellStart"/>
      <w:r w:rsidRPr="00B81056">
        <w:rPr>
          <w:rFonts w:ascii="Calibri Light" w:hAnsi="Calibri Light"/>
        </w:rPr>
        <w:t>Szvtv</w:t>
      </w:r>
      <w:proofErr w:type="spellEnd"/>
      <w:r w:rsidRPr="00B81056">
        <w:rPr>
          <w:rFonts w:ascii="Calibri Light" w:hAnsi="Calibri Light"/>
        </w:rPr>
        <w:t>.</w:t>
      </w:r>
      <w:proofErr w:type="gramStart"/>
      <w:r w:rsidRPr="00B81056">
        <w:rPr>
          <w:rFonts w:ascii="Calibri Light" w:hAnsi="Calibri Light"/>
        </w:rPr>
        <w:t>)  rendelkezéseiben</w:t>
      </w:r>
      <w:proofErr w:type="gramEnd"/>
      <w:r w:rsidRPr="00B81056">
        <w:rPr>
          <w:rFonts w:ascii="Calibri Light" w:hAnsi="Calibri Light"/>
        </w:rPr>
        <w:t xml:space="preserve"> meghatározott ideig tárolja. </w:t>
      </w:r>
    </w:p>
    <w:p w14:paraId="6283BF7F" w14:textId="77777777" w:rsidR="001C4A4F" w:rsidRPr="008E69BA" w:rsidRDefault="001C4A4F" w:rsidP="00A55A41">
      <w:pPr>
        <w:ind w:left="1080"/>
        <w:jc w:val="both"/>
        <w:rPr>
          <w:rFonts w:ascii="Calibri Light" w:hAnsi="Calibri Light"/>
        </w:rPr>
      </w:pPr>
      <w:r w:rsidRPr="008E69BA">
        <w:rPr>
          <w:rFonts w:ascii="Calibri Light" w:hAnsi="Calibri Light"/>
        </w:rPr>
        <w:t>Az elektronikus megfigyelő rendszer által felvett felvételek tekintetébent az Adatkezelő az alábbi megőrzési időket alkalmazza:</w:t>
      </w:r>
    </w:p>
    <w:p w14:paraId="735665A4" w14:textId="4363B447" w:rsidR="001C4A4F" w:rsidRPr="008E69BA" w:rsidRDefault="001C4A4F" w:rsidP="00A55A41">
      <w:pPr>
        <w:pStyle w:val="Listaszerbekezds"/>
        <w:ind w:left="1800"/>
        <w:jc w:val="both"/>
        <w:rPr>
          <w:rFonts w:ascii="Calibri Light" w:hAnsi="Calibri Light"/>
        </w:rPr>
      </w:pPr>
      <w:r w:rsidRPr="008E69BA">
        <w:rPr>
          <w:rFonts w:ascii="Calibri Light" w:hAnsi="Calibri Light"/>
        </w:rPr>
        <w:t>által</w:t>
      </w:r>
      <w:r w:rsidR="00492C68">
        <w:rPr>
          <w:rFonts w:ascii="Calibri Light" w:hAnsi="Calibri Light"/>
        </w:rPr>
        <w:t>ános eset</w:t>
      </w:r>
      <w:r w:rsidRPr="008E69BA">
        <w:rPr>
          <w:rFonts w:ascii="Calibri Light" w:hAnsi="Calibri Light"/>
        </w:rPr>
        <w:t>ben 3 nap</w:t>
      </w:r>
    </w:p>
    <w:p w14:paraId="3DEF9FA4" w14:textId="605B1BCA" w:rsidR="001C4A4F" w:rsidRPr="00AD7DE2" w:rsidRDefault="001C4A4F" w:rsidP="00A55A41">
      <w:pPr>
        <w:pStyle w:val="Listaszerbekezds"/>
        <w:ind w:left="1800"/>
        <w:jc w:val="both"/>
        <w:rPr>
          <w:rFonts w:ascii="Calibri Light" w:hAnsi="Calibri Light"/>
        </w:rPr>
      </w:pPr>
      <w:r w:rsidRPr="001C4A4F">
        <w:rPr>
          <w:rFonts w:ascii="Calibri Light" w:hAnsi="Calibri Light"/>
        </w:rPr>
        <w:t xml:space="preserve">Az adatkezelő </w:t>
      </w:r>
      <w:r w:rsidR="00D4195B" w:rsidRPr="001C4A4F">
        <w:rPr>
          <w:rFonts w:ascii="Calibri Light" w:hAnsi="Calibri Light"/>
        </w:rPr>
        <w:t>vagyontárgyainak</w:t>
      </w:r>
      <w:r w:rsidRPr="001C4A4F">
        <w:rPr>
          <w:rFonts w:ascii="Calibri Light" w:hAnsi="Calibri Light"/>
        </w:rPr>
        <w:t xml:space="preserve"> sérelme vagy sérelmének gyanúja esetén a felvételek f</w:t>
      </w:r>
      <w:r w:rsidRPr="00AD7DE2">
        <w:rPr>
          <w:rFonts w:ascii="Calibri Light" w:hAnsi="Calibri Light"/>
        </w:rPr>
        <w:t>elhasználása esetén a cél eléréséhez szükséges legrövidebb időtartamig</w:t>
      </w:r>
    </w:p>
    <w:p w14:paraId="2CCC3CA2" w14:textId="2245EBC0" w:rsidR="001C4A4F" w:rsidRPr="00B81056" w:rsidRDefault="001C4A4F" w:rsidP="00A55A41">
      <w:pPr>
        <w:ind w:left="1080"/>
        <w:jc w:val="both"/>
        <w:rPr>
          <w:rFonts w:ascii="Calibri Light" w:hAnsi="Calibri Light"/>
        </w:rPr>
      </w:pPr>
      <w:r w:rsidRPr="00B81056">
        <w:rPr>
          <w:rFonts w:ascii="Calibri Light" w:hAnsi="Calibri Light"/>
        </w:rPr>
        <w:t>A tárolási időtartam letelté</w:t>
      </w:r>
      <w:r w:rsidR="00D4195B">
        <w:rPr>
          <w:rFonts w:ascii="Calibri Light" w:hAnsi="Calibri Light"/>
        </w:rPr>
        <w:t>t</w:t>
      </w:r>
      <w:r w:rsidRPr="00B81056">
        <w:rPr>
          <w:rFonts w:ascii="Calibri Light" w:hAnsi="Calibri Light"/>
        </w:rPr>
        <w:t xml:space="preserve"> követően a felvételek megsemmisítésre kerülnek.</w:t>
      </w:r>
    </w:p>
    <w:p w14:paraId="330E2CAB" w14:textId="77777777" w:rsidR="001C4A4F" w:rsidRPr="00B81056" w:rsidRDefault="001C4A4F" w:rsidP="00A55A41">
      <w:pPr>
        <w:jc w:val="both"/>
        <w:rPr>
          <w:rFonts w:ascii="Calibri Light" w:hAnsi="Calibri Light"/>
        </w:rPr>
      </w:pPr>
    </w:p>
    <w:p w14:paraId="43AE7F3A" w14:textId="77777777" w:rsidR="001C7B0D" w:rsidRPr="00F22F1B" w:rsidRDefault="001C7B0D" w:rsidP="00A55A41">
      <w:pPr>
        <w:pStyle w:val="Cmsor1"/>
        <w:jc w:val="both"/>
      </w:pPr>
      <w:r w:rsidRPr="00F22F1B">
        <w:t>Adatfeldolgozó igénybevételéről szóló tájékoztatás</w:t>
      </w:r>
    </w:p>
    <w:p w14:paraId="1853A5D2" w14:textId="0EEFFF0A" w:rsidR="001C7B0D" w:rsidRPr="00F22F1B" w:rsidRDefault="001C7B0D" w:rsidP="00A55A41">
      <w:pPr>
        <w:jc w:val="both"/>
        <w:rPr>
          <w:rFonts w:ascii="Calibri Light" w:hAnsi="Calibri Light"/>
        </w:rPr>
      </w:pPr>
      <w:r w:rsidRPr="00F22F1B">
        <w:rPr>
          <w:rFonts w:ascii="Calibri Light" w:hAnsi="Calibri Light"/>
        </w:rPr>
        <w:t xml:space="preserve">Az adatkezelő az adatkezelés során a szerződés teljesítéséhez vele szerződött adatfeldolgozó(k) számára </w:t>
      </w:r>
      <w:r w:rsidR="00791EFE" w:rsidRPr="00F22F1B">
        <w:rPr>
          <w:rFonts w:ascii="Calibri Light" w:hAnsi="Calibri Light"/>
        </w:rPr>
        <w:t>továbbí</w:t>
      </w:r>
      <w:r w:rsidR="00791EFE">
        <w:rPr>
          <w:rFonts w:ascii="Calibri Light" w:hAnsi="Calibri Light"/>
        </w:rPr>
        <w:t>t</w:t>
      </w:r>
      <w:r w:rsidR="00791EFE" w:rsidRPr="00F22F1B">
        <w:rPr>
          <w:rFonts w:ascii="Calibri Light" w:hAnsi="Calibri Light"/>
        </w:rPr>
        <w:t>ja</w:t>
      </w:r>
      <w:r w:rsidRPr="00F22F1B">
        <w:rPr>
          <w:rFonts w:ascii="Calibri Light" w:hAnsi="Calibri Light"/>
        </w:rPr>
        <w:t xml:space="preserve"> az adatokat.</w:t>
      </w:r>
    </w:p>
    <w:p w14:paraId="5C0D2348" w14:textId="2FC2218A" w:rsidR="001C7B0D" w:rsidRPr="00492C68" w:rsidRDefault="001C7B0D" w:rsidP="00A55A41">
      <w:pPr>
        <w:jc w:val="both"/>
        <w:rPr>
          <w:rFonts w:ascii="Calibri Light" w:hAnsi="Calibri Light"/>
        </w:rPr>
      </w:pPr>
      <w:r w:rsidRPr="00492C68">
        <w:rPr>
          <w:rFonts w:ascii="Calibri Light" w:hAnsi="Calibri Light"/>
          <w:b/>
        </w:rPr>
        <w:t>A címz</w:t>
      </w:r>
      <w:r w:rsidR="00666C9C" w:rsidRPr="00492C68">
        <w:rPr>
          <w:rFonts w:ascii="Calibri Light" w:hAnsi="Calibri Light"/>
          <w:b/>
        </w:rPr>
        <w:t>et</w:t>
      </w:r>
      <w:r w:rsidRPr="00492C68">
        <w:rPr>
          <w:rFonts w:ascii="Calibri Light" w:hAnsi="Calibri Light"/>
          <w:b/>
        </w:rPr>
        <w:t xml:space="preserve">tek </w:t>
      </w:r>
      <w:r w:rsidR="003E549F" w:rsidRPr="00492C68">
        <w:rPr>
          <w:rFonts w:ascii="Calibri Light" w:hAnsi="Calibri Light"/>
          <w:b/>
        </w:rPr>
        <w:t>kategóriái:</w:t>
      </w:r>
      <w:r w:rsidRPr="00492C68">
        <w:rPr>
          <w:rFonts w:ascii="Calibri Light" w:hAnsi="Calibri Light"/>
        </w:rPr>
        <w:t xml:space="preserve"> szállítmányozó cégek, IT üzemeltetők, könyvelési szolgáltatót, Magyar </w:t>
      </w:r>
      <w:r w:rsidR="00B3749A" w:rsidRPr="00492C68">
        <w:rPr>
          <w:rFonts w:ascii="Calibri Light" w:hAnsi="Calibri Light"/>
        </w:rPr>
        <w:t>P</w:t>
      </w:r>
      <w:r w:rsidRPr="00492C68">
        <w:rPr>
          <w:rFonts w:ascii="Calibri Light" w:hAnsi="Calibri Light"/>
        </w:rPr>
        <w:t>osta.</w:t>
      </w:r>
    </w:p>
    <w:p w14:paraId="4DCAD009" w14:textId="066F0075" w:rsidR="007E6443" w:rsidRPr="00F22F1B" w:rsidRDefault="00E470DC" w:rsidP="00A55A41">
      <w:pPr>
        <w:jc w:val="both"/>
        <w:rPr>
          <w:rFonts w:ascii="Calibri Light" w:hAnsi="Calibri Light"/>
        </w:rPr>
      </w:pPr>
      <w:r>
        <w:rPr>
          <w:rFonts w:ascii="Calibri Light" w:hAnsi="Calibri Light"/>
        </w:rPr>
        <w:t xml:space="preserve">A </w:t>
      </w:r>
      <w:r w:rsidR="007E6443" w:rsidRPr="00492C68">
        <w:rPr>
          <w:rFonts w:ascii="Calibri Light" w:hAnsi="Calibri Light"/>
        </w:rPr>
        <w:t>kötelezettség teljesítéséhez szüksége</w:t>
      </w:r>
      <w:r>
        <w:rPr>
          <w:rFonts w:ascii="Calibri Light" w:hAnsi="Calibri Light"/>
        </w:rPr>
        <w:t>s</w:t>
      </w:r>
      <w:r w:rsidR="007E6443" w:rsidRPr="00492C68">
        <w:rPr>
          <w:rFonts w:ascii="Calibri Light" w:hAnsi="Calibri Light"/>
        </w:rPr>
        <w:t xml:space="preserve"> hivatal</w:t>
      </w:r>
      <w:r w:rsidR="00754E60" w:rsidRPr="00492C68">
        <w:rPr>
          <w:rFonts w:ascii="Calibri Light" w:hAnsi="Calibri Light"/>
        </w:rPr>
        <w:t>ok</w:t>
      </w:r>
      <w:r w:rsidR="007E6443" w:rsidRPr="00492C68">
        <w:rPr>
          <w:rFonts w:ascii="Calibri Light" w:hAnsi="Calibri Light"/>
        </w:rPr>
        <w:t xml:space="preserve"> (</w:t>
      </w:r>
      <w:proofErr w:type="spellStart"/>
      <w:r w:rsidR="00754E60" w:rsidRPr="00492C68">
        <w:rPr>
          <w:rFonts w:ascii="Calibri Light" w:hAnsi="Calibri Light"/>
        </w:rPr>
        <w:t>pl</w:t>
      </w:r>
      <w:proofErr w:type="spellEnd"/>
      <w:r w:rsidR="00754E60" w:rsidRPr="00492C68">
        <w:rPr>
          <w:rFonts w:ascii="Calibri Light" w:hAnsi="Calibri Light"/>
        </w:rPr>
        <w:t xml:space="preserve">: </w:t>
      </w:r>
      <w:r w:rsidR="007F1FC4" w:rsidRPr="00492C68">
        <w:rPr>
          <w:rFonts w:ascii="Calibri Light" w:hAnsi="Calibri Light"/>
        </w:rPr>
        <w:t>NEAK, NAV</w:t>
      </w:r>
      <w:r w:rsidR="007E6443" w:rsidRPr="00492C68">
        <w:rPr>
          <w:rFonts w:ascii="Calibri Light" w:hAnsi="Calibri Light"/>
        </w:rPr>
        <w:t>,)</w:t>
      </w:r>
      <w:r w:rsidR="00AD7DE2" w:rsidRPr="00492C68">
        <w:rPr>
          <w:rFonts w:ascii="Calibri Light" w:hAnsi="Calibri Light"/>
        </w:rPr>
        <w:t>, Vagyonvédelmi szolgáltató</w:t>
      </w:r>
      <w:r w:rsidR="00754E60" w:rsidRPr="00492C68">
        <w:rPr>
          <w:rFonts w:ascii="Calibri Light" w:hAnsi="Calibri Light"/>
        </w:rPr>
        <w:t xml:space="preserve">, Szerződött vevő, Szerződött szállító. Szerződött szállító 3.országba. oktatási </w:t>
      </w:r>
      <w:r w:rsidR="0013762C" w:rsidRPr="00492C68">
        <w:rPr>
          <w:rFonts w:ascii="Calibri Light" w:hAnsi="Calibri Light"/>
        </w:rPr>
        <w:t>szolgáltatónak</w:t>
      </w:r>
      <w:r w:rsidR="00643013" w:rsidRPr="00492C68">
        <w:rPr>
          <w:rFonts w:ascii="Calibri Light" w:hAnsi="Calibri Light"/>
        </w:rPr>
        <w:t>,</w:t>
      </w:r>
      <w:r w:rsidR="00754E60" w:rsidRPr="00492C68">
        <w:rPr>
          <w:rFonts w:ascii="Calibri Light" w:hAnsi="Calibri Light"/>
        </w:rPr>
        <w:t xml:space="preserve"> HR szolgáltató, utazási iroda, szállás szolgáltató,</w:t>
      </w:r>
      <w:r w:rsidR="007F6779" w:rsidRPr="00492C68">
        <w:rPr>
          <w:rFonts w:ascii="Calibri Light" w:hAnsi="Calibri Light"/>
        </w:rPr>
        <w:t xml:space="preserve"> </w:t>
      </w:r>
      <w:proofErr w:type="spellStart"/>
      <w:r w:rsidR="007F6779" w:rsidRPr="00492C68">
        <w:rPr>
          <w:rFonts w:ascii="Calibri Light" w:hAnsi="Calibri Light"/>
        </w:rPr>
        <w:t>Auditor</w:t>
      </w:r>
      <w:proofErr w:type="spellEnd"/>
      <w:r w:rsidR="007F6779" w:rsidRPr="00492C68">
        <w:rPr>
          <w:rFonts w:ascii="Calibri Light" w:hAnsi="Calibri Light"/>
        </w:rPr>
        <w:t xml:space="preserve"> szolgáltató, Jogi tanácsadó, </w:t>
      </w:r>
      <w:r w:rsidR="00094BD8" w:rsidRPr="00492C68">
        <w:rPr>
          <w:rFonts w:ascii="Calibri Light" w:hAnsi="Calibri Light"/>
        </w:rPr>
        <w:t>Üzleti tanácsadó</w:t>
      </w:r>
      <w:r w:rsidR="00882097" w:rsidRPr="00492C68">
        <w:rPr>
          <w:rFonts w:ascii="Calibri Light" w:hAnsi="Calibri Light"/>
        </w:rPr>
        <w:t>k, GDPR tanácsadó</w:t>
      </w:r>
      <w:r w:rsidR="0067407C">
        <w:rPr>
          <w:rFonts w:ascii="Calibri Light" w:hAnsi="Calibri Light"/>
        </w:rPr>
        <w:t xml:space="preserve"> </w:t>
      </w:r>
      <w:r w:rsidR="00754E60">
        <w:rPr>
          <w:rFonts w:ascii="Calibri Light" w:hAnsi="Calibri Light"/>
        </w:rPr>
        <w:t xml:space="preserve"> </w:t>
      </w:r>
    </w:p>
    <w:p w14:paraId="7F0F719F" w14:textId="77777777" w:rsidR="001C7B0D" w:rsidRPr="00F22F1B" w:rsidRDefault="001C7B0D" w:rsidP="00A55A41">
      <w:pPr>
        <w:pStyle w:val="Cmsor1"/>
        <w:jc w:val="both"/>
      </w:pPr>
      <w:r w:rsidRPr="00F22F1B">
        <w:t>Az adatok megismerésére jogosultak köre</w:t>
      </w:r>
    </w:p>
    <w:p w14:paraId="0809E010" w14:textId="7F233ACE" w:rsidR="00466068" w:rsidRDefault="001C7B0D" w:rsidP="00A55A41">
      <w:pPr>
        <w:jc w:val="both"/>
        <w:rPr>
          <w:rFonts w:ascii="Calibri Light" w:hAnsi="Calibri Light"/>
        </w:rPr>
      </w:pPr>
      <w:r w:rsidRPr="00F22F1B">
        <w:rPr>
          <w:rFonts w:ascii="Calibri Light" w:hAnsi="Calibri Light"/>
        </w:rPr>
        <w:t xml:space="preserve">A megismert adatokat az adatkezelő a </w:t>
      </w:r>
      <w:r w:rsidR="009C4127">
        <w:rPr>
          <w:rFonts w:ascii="Calibri Light" w:hAnsi="Calibri Light"/>
        </w:rPr>
        <w:t>8</w:t>
      </w:r>
      <w:r w:rsidRPr="00F22F1B">
        <w:rPr>
          <w:rFonts w:ascii="Calibri Light" w:hAnsi="Calibri Light"/>
        </w:rPr>
        <w:t xml:space="preserve">.pontban megjelölt adatfeldolgozó(k) kivételével harmadik félnek nem adja át. A rögzített adatokat csak az adatkezelő alkalmazottai és az adatfeldolgozó(k) kijelölt </w:t>
      </w:r>
      <w:r w:rsidR="007902C2">
        <w:rPr>
          <w:rFonts w:ascii="Calibri Light" w:hAnsi="Calibri Light"/>
        </w:rPr>
        <w:t>alkalmazottai</w:t>
      </w:r>
      <w:r w:rsidRPr="005425DC">
        <w:rPr>
          <w:rFonts w:ascii="Calibri Light" w:hAnsi="Calibri Light"/>
        </w:rPr>
        <w:t xml:space="preserve"> </w:t>
      </w:r>
      <w:r w:rsidRPr="00F22F1B">
        <w:rPr>
          <w:rFonts w:ascii="Calibri Light" w:hAnsi="Calibri Light"/>
        </w:rPr>
        <w:t>ismerhetik meg.</w:t>
      </w:r>
    </w:p>
    <w:p w14:paraId="68393C2B" w14:textId="77777777" w:rsidR="00AD7DE2" w:rsidRDefault="00AD7DE2" w:rsidP="00A55A41">
      <w:pPr>
        <w:jc w:val="both"/>
        <w:rPr>
          <w:rFonts w:ascii="Calibri Light" w:hAnsi="Calibri Light"/>
        </w:rPr>
      </w:pPr>
    </w:p>
    <w:p w14:paraId="29EECAFD" w14:textId="0593E0C8" w:rsidR="00AD7DE2" w:rsidRDefault="00AD7DE2" w:rsidP="00A55A41">
      <w:pPr>
        <w:jc w:val="both"/>
        <w:rPr>
          <w:rFonts w:ascii="Calibri Light" w:hAnsi="Calibri Light"/>
        </w:rPr>
      </w:pPr>
      <w:r w:rsidRPr="005425DC">
        <w:rPr>
          <w:rFonts w:ascii="Calibri Light" w:hAnsi="Calibri Light"/>
        </w:rPr>
        <w:t xml:space="preserve">A </w:t>
      </w:r>
      <w:r>
        <w:rPr>
          <w:rFonts w:ascii="Calibri Light" w:hAnsi="Calibri Light"/>
        </w:rPr>
        <w:t>felvételeket</w:t>
      </w:r>
      <w:r w:rsidRPr="005425DC">
        <w:rPr>
          <w:rFonts w:ascii="Calibri Light" w:hAnsi="Calibri Light"/>
        </w:rPr>
        <w:t xml:space="preserve"> az adatkezelő a </w:t>
      </w:r>
      <w:r w:rsidR="009C4127">
        <w:rPr>
          <w:rFonts w:ascii="Calibri Light" w:hAnsi="Calibri Light"/>
        </w:rPr>
        <w:t>8</w:t>
      </w:r>
      <w:r w:rsidRPr="005425DC">
        <w:rPr>
          <w:rFonts w:ascii="Calibri Light" w:hAnsi="Calibri Light"/>
        </w:rPr>
        <w:t xml:space="preserve">.pontban megjelölt </w:t>
      </w:r>
      <w:r>
        <w:rPr>
          <w:rFonts w:ascii="Calibri Light" w:hAnsi="Calibri Light"/>
        </w:rPr>
        <w:t>Vagyonvédelmi szolgáltató</w:t>
      </w:r>
      <w:r w:rsidRPr="005425DC">
        <w:rPr>
          <w:rFonts w:ascii="Calibri Light" w:hAnsi="Calibri Light"/>
        </w:rPr>
        <w:t xml:space="preserve"> kivételével harmadik félnek nem adja át. A </w:t>
      </w:r>
      <w:r>
        <w:rPr>
          <w:rFonts w:ascii="Calibri Light" w:hAnsi="Calibri Light"/>
        </w:rPr>
        <w:t>felvételeket</w:t>
      </w:r>
      <w:r w:rsidRPr="005425DC">
        <w:rPr>
          <w:rFonts w:ascii="Calibri Light" w:hAnsi="Calibri Light"/>
        </w:rPr>
        <w:t xml:space="preserve"> csak az adatkezelő és az adatfeldolgozó(k) </w:t>
      </w:r>
      <w:r>
        <w:rPr>
          <w:rFonts w:ascii="Calibri Light" w:hAnsi="Calibri Light"/>
        </w:rPr>
        <w:t>kijelölt alkalmazottai</w:t>
      </w:r>
      <w:r w:rsidRPr="005425DC">
        <w:rPr>
          <w:rFonts w:ascii="Calibri Light" w:hAnsi="Calibri Light"/>
        </w:rPr>
        <w:t xml:space="preserve"> ismerhetik meg.</w:t>
      </w:r>
    </w:p>
    <w:p w14:paraId="48EE08AD" w14:textId="77777777" w:rsidR="00AD7DE2" w:rsidRDefault="00AD7DE2" w:rsidP="00A55A41">
      <w:pPr>
        <w:jc w:val="both"/>
        <w:rPr>
          <w:rFonts w:ascii="Calibri Light" w:hAnsi="Calibri Light"/>
        </w:rPr>
      </w:pPr>
    </w:p>
    <w:p w14:paraId="6ECFBA99" w14:textId="77777777" w:rsidR="00AD7DE2" w:rsidRPr="0077719F" w:rsidRDefault="00AD7DE2" w:rsidP="00A55A41">
      <w:pPr>
        <w:jc w:val="both"/>
        <w:rPr>
          <w:rFonts w:ascii="Calibri Light" w:hAnsi="Calibri Light"/>
        </w:rPr>
      </w:pPr>
      <w:r w:rsidRPr="0077719F">
        <w:rPr>
          <w:rFonts w:ascii="Calibri Light" w:hAnsi="Calibri Light"/>
        </w:rPr>
        <w:t xml:space="preserve">Az elektronikus megfigyelő rendszer által korábban rögzített </w:t>
      </w:r>
      <w:r w:rsidRPr="00AD7DE2">
        <w:rPr>
          <w:rFonts w:ascii="Calibri Light" w:hAnsi="Calibri Light"/>
        </w:rPr>
        <w:t xml:space="preserve">felvételekhez az </w:t>
      </w:r>
      <w:r w:rsidRPr="00B81056">
        <w:rPr>
          <w:rFonts w:ascii="Calibri Light" w:hAnsi="Calibri Light"/>
        </w:rPr>
        <w:t>Adatvédelmi Felelős, a Biztonsági vezető, az IT üzemeltető</w:t>
      </w:r>
      <w:r w:rsidRPr="00AD7DE2">
        <w:rPr>
          <w:rFonts w:ascii="Calibri Light" w:hAnsi="Calibri Light"/>
        </w:rPr>
        <w:t xml:space="preserve"> és a vezérigazgató férhet hozzá. Az Érintett, kérésére kizárólag a saját személyéről készített felvételekhez a fent említett valamely személy</w:t>
      </w:r>
      <w:r w:rsidRPr="0077719F">
        <w:rPr>
          <w:rFonts w:ascii="Calibri Light" w:hAnsi="Calibri Light"/>
        </w:rPr>
        <w:t xml:space="preserve"> jelenlétében hozzá</w:t>
      </w:r>
      <w:r>
        <w:rPr>
          <w:rFonts w:ascii="Calibri Light" w:hAnsi="Calibri Light"/>
        </w:rPr>
        <w:t>férhet</w:t>
      </w:r>
      <w:r w:rsidRPr="0077719F">
        <w:rPr>
          <w:rFonts w:ascii="Calibri Light" w:hAnsi="Calibri Light"/>
        </w:rPr>
        <w:t>. A hozzáférést minden esetben a Adatvédelmi felelős</w:t>
      </w:r>
      <w:r>
        <w:rPr>
          <w:rFonts w:ascii="Calibri Light" w:hAnsi="Calibri Light"/>
        </w:rPr>
        <w:t>n</w:t>
      </w:r>
      <w:r w:rsidRPr="0077719F">
        <w:rPr>
          <w:rFonts w:ascii="Calibri Light" w:hAnsi="Calibri Light"/>
        </w:rPr>
        <w:t xml:space="preserve">él írásban kell kérelmeznie. </w:t>
      </w:r>
    </w:p>
    <w:p w14:paraId="3236730C" w14:textId="77777777" w:rsidR="00AD7DE2" w:rsidRDefault="00AD7DE2" w:rsidP="00A55A41">
      <w:pPr>
        <w:jc w:val="both"/>
        <w:rPr>
          <w:rFonts w:ascii="Calibri Light" w:hAnsi="Calibri Light"/>
        </w:rPr>
      </w:pPr>
    </w:p>
    <w:p w14:paraId="6DE869C0" w14:textId="77777777" w:rsidR="00AD7DE2" w:rsidRDefault="00AD7DE2" w:rsidP="00A55A41">
      <w:pPr>
        <w:jc w:val="both"/>
        <w:rPr>
          <w:rFonts w:ascii="Calibri Light" w:hAnsi="Calibri Light"/>
        </w:rPr>
      </w:pPr>
      <w:r>
        <w:rPr>
          <w:rFonts w:ascii="Calibri Light" w:hAnsi="Calibri Light"/>
        </w:rPr>
        <w:t>Az Adatkezelő</w:t>
      </w:r>
      <w:r w:rsidRPr="0077719F">
        <w:rPr>
          <w:rFonts w:ascii="Calibri Light" w:hAnsi="Calibri Light"/>
        </w:rPr>
        <w:t xml:space="preserve"> a betekintés </w:t>
      </w:r>
      <w:proofErr w:type="spellStart"/>
      <w:r w:rsidRPr="0077719F">
        <w:rPr>
          <w:rFonts w:ascii="Calibri Light" w:hAnsi="Calibri Light"/>
        </w:rPr>
        <w:t>tényéről</w:t>
      </w:r>
      <w:proofErr w:type="spellEnd"/>
      <w:r w:rsidRPr="0077719F">
        <w:rPr>
          <w:rFonts w:ascii="Calibri Light" w:hAnsi="Calibri Light"/>
        </w:rPr>
        <w:t xml:space="preserve"> minden esetben jegyzőkönyvet készít, melyet a társaság 1évig tárol.  </w:t>
      </w:r>
    </w:p>
    <w:p w14:paraId="76C6210C" w14:textId="77777777" w:rsidR="00AD7DE2" w:rsidRDefault="00AD7DE2" w:rsidP="00A55A41">
      <w:pPr>
        <w:jc w:val="both"/>
        <w:rPr>
          <w:rFonts w:ascii="Calibri Light" w:hAnsi="Calibri Light"/>
        </w:rPr>
      </w:pPr>
    </w:p>
    <w:p w14:paraId="7AC2C7C4" w14:textId="67CFC0E3" w:rsidR="00AD7DE2" w:rsidRPr="007640B8" w:rsidRDefault="00AD7DE2" w:rsidP="00A55A41">
      <w:pPr>
        <w:pStyle w:val="Cmsor2"/>
        <w:jc w:val="both"/>
      </w:pPr>
      <w:r w:rsidRPr="0077719F">
        <w:t xml:space="preserve">Az elektronikus megfigyelő rendszer képeinek </w:t>
      </w:r>
      <w:r>
        <w:t>korlátozására</w:t>
      </w:r>
      <w:r w:rsidRPr="0077719F">
        <w:t xml:space="preserve"> jogosultak</w:t>
      </w:r>
    </w:p>
    <w:p w14:paraId="1D769B46" w14:textId="77777777" w:rsidR="00AD7DE2" w:rsidRPr="0077719F" w:rsidRDefault="00AD7DE2" w:rsidP="00A55A41">
      <w:pPr>
        <w:jc w:val="both"/>
        <w:rPr>
          <w:rFonts w:ascii="Calibri Light" w:hAnsi="Calibri Light"/>
        </w:rPr>
      </w:pPr>
      <w:r w:rsidRPr="0077719F">
        <w:rPr>
          <w:rFonts w:ascii="Calibri Light" w:hAnsi="Calibri Light"/>
        </w:rPr>
        <w:t>Az elektronikus megfig</w:t>
      </w:r>
      <w:r>
        <w:rPr>
          <w:rFonts w:ascii="Calibri Light" w:hAnsi="Calibri Light"/>
        </w:rPr>
        <w:t>y</w:t>
      </w:r>
      <w:r w:rsidRPr="0077719F">
        <w:rPr>
          <w:rFonts w:ascii="Calibri Light" w:hAnsi="Calibri Light"/>
        </w:rPr>
        <w:t xml:space="preserve">elő rendszer által rögzített </w:t>
      </w:r>
      <w:r>
        <w:rPr>
          <w:rFonts w:ascii="Calibri Light" w:hAnsi="Calibri Light"/>
        </w:rPr>
        <w:t>felvételek</w:t>
      </w:r>
      <w:r w:rsidRPr="0077719F">
        <w:rPr>
          <w:rFonts w:ascii="Calibri Light" w:hAnsi="Calibri Light"/>
        </w:rPr>
        <w:t xml:space="preserve"> </w:t>
      </w:r>
      <w:r>
        <w:rPr>
          <w:rFonts w:ascii="Calibri Light" w:hAnsi="Calibri Light"/>
        </w:rPr>
        <w:t>korlátozása</w:t>
      </w:r>
      <w:r w:rsidRPr="0077719F">
        <w:rPr>
          <w:rFonts w:ascii="Calibri Light" w:hAnsi="Calibri Light"/>
        </w:rPr>
        <w:t xml:space="preserve"> csak olyan esetekben valósítható meg, ha a</w:t>
      </w:r>
      <w:r>
        <w:rPr>
          <w:rFonts w:ascii="Calibri Light" w:hAnsi="Calibri Light"/>
        </w:rPr>
        <w:t xml:space="preserve">z Adatkezelő </w:t>
      </w:r>
      <w:r w:rsidRPr="0077719F">
        <w:rPr>
          <w:rFonts w:ascii="Calibri Light" w:hAnsi="Calibri Light"/>
        </w:rPr>
        <w:t>olyan eseményt észlelt, amely valószínűsíthetően veszélyezteti az elektronikus megfigyelő rendszer által elérni kívánt célt.</w:t>
      </w:r>
    </w:p>
    <w:p w14:paraId="6A2F83A6" w14:textId="77777777" w:rsidR="00AD7DE2" w:rsidRPr="0077719F" w:rsidRDefault="00AD7DE2" w:rsidP="00A55A41">
      <w:pPr>
        <w:jc w:val="both"/>
        <w:rPr>
          <w:rFonts w:ascii="Calibri Light" w:hAnsi="Calibri Light"/>
        </w:rPr>
      </w:pPr>
    </w:p>
    <w:p w14:paraId="3BDA727D" w14:textId="117D0ADA" w:rsidR="00AD7DE2" w:rsidRPr="0077719F" w:rsidRDefault="00AD7DE2" w:rsidP="00A55A41">
      <w:pPr>
        <w:jc w:val="both"/>
        <w:rPr>
          <w:rFonts w:ascii="Calibri Light" w:hAnsi="Calibri Light"/>
        </w:rPr>
      </w:pPr>
      <w:r w:rsidRPr="0077719F">
        <w:rPr>
          <w:rFonts w:ascii="Calibri Light" w:hAnsi="Calibri Light"/>
        </w:rPr>
        <w:t>Az Érin</w:t>
      </w:r>
      <w:r>
        <w:rPr>
          <w:rFonts w:ascii="Calibri Light" w:hAnsi="Calibri Light"/>
        </w:rPr>
        <w:t>t</w:t>
      </w:r>
      <w:r w:rsidRPr="0077719F">
        <w:rPr>
          <w:rFonts w:ascii="Calibri Light" w:hAnsi="Calibri Light"/>
        </w:rPr>
        <w:t>ett</w:t>
      </w:r>
      <w:r>
        <w:rPr>
          <w:rFonts w:ascii="Calibri Light" w:hAnsi="Calibri Light"/>
        </w:rPr>
        <w:t xml:space="preserve">, </w:t>
      </w:r>
      <w:r w:rsidRPr="0077719F">
        <w:rPr>
          <w:rFonts w:ascii="Calibri Light" w:hAnsi="Calibri Light"/>
        </w:rPr>
        <w:t>kérés</w:t>
      </w:r>
      <w:r>
        <w:rPr>
          <w:rFonts w:ascii="Calibri Light" w:hAnsi="Calibri Light"/>
        </w:rPr>
        <w:t>é</w:t>
      </w:r>
      <w:r w:rsidRPr="0077719F">
        <w:rPr>
          <w:rFonts w:ascii="Calibri Light" w:hAnsi="Calibri Light"/>
        </w:rPr>
        <w:t xml:space="preserve">re kizárólag a saját személyéről készített </w:t>
      </w:r>
      <w:r>
        <w:rPr>
          <w:rFonts w:ascii="Calibri Light" w:hAnsi="Calibri Light"/>
        </w:rPr>
        <w:t>felvételek</w:t>
      </w:r>
      <w:r w:rsidR="00BA57B6">
        <w:rPr>
          <w:rFonts w:ascii="Calibri Light" w:hAnsi="Calibri Light"/>
        </w:rPr>
        <w:t xml:space="preserve"> kezelése korlátozható. </w:t>
      </w:r>
      <w:r w:rsidRPr="0077719F">
        <w:rPr>
          <w:rFonts w:ascii="Calibri Light" w:hAnsi="Calibri Light"/>
        </w:rPr>
        <w:t xml:space="preserve">A </w:t>
      </w:r>
      <w:r>
        <w:rPr>
          <w:rFonts w:ascii="Calibri Light" w:hAnsi="Calibri Light"/>
        </w:rPr>
        <w:t>É</w:t>
      </w:r>
      <w:r w:rsidRPr="0077719F">
        <w:rPr>
          <w:rFonts w:ascii="Calibri Light" w:hAnsi="Calibri Light"/>
        </w:rPr>
        <w:t>rintettnek</w:t>
      </w:r>
      <w:r>
        <w:rPr>
          <w:rFonts w:ascii="Calibri Light" w:hAnsi="Calibri Light"/>
        </w:rPr>
        <w:t xml:space="preserve"> az</w:t>
      </w:r>
      <w:r w:rsidRPr="0077719F">
        <w:rPr>
          <w:rFonts w:ascii="Calibri Light" w:hAnsi="Calibri Light"/>
        </w:rPr>
        <w:t xml:space="preserve"> Adatvédelmi felelős</w:t>
      </w:r>
      <w:r>
        <w:rPr>
          <w:rFonts w:ascii="Calibri Light" w:hAnsi="Calibri Light"/>
        </w:rPr>
        <w:t>nél írásban kell kérelmeznie</w:t>
      </w:r>
      <w:r w:rsidRPr="0077719F">
        <w:rPr>
          <w:rFonts w:ascii="Calibri Light" w:hAnsi="Calibri Light"/>
        </w:rPr>
        <w:t xml:space="preserve"> a zárolás</w:t>
      </w:r>
      <w:r>
        <w:rPr>
          <w:rFonts w:ascii="Calibri Light" w:hAnsi="Calibri Light"/>
        </w:rPr>
        <w:t>t, megjelölve annak</w:t>
      </w:r>
      <w:r w:rsidRPr="0077719F">
        <w:rPr>
          <w:rFonts w:ascii="Calibri Light" w:hAnsi="Calibri Light"/>
        </w:rPr>
        <w:t xml:space="preserve"> célját és a várható időtartamát. </w:t>
      </w:r>
    </w:p>
    <w:p w14:paraId="4666F090" w14:textId="77777777" w:rsidR="00AD7DE2" w:rsidRPr="0077719F" w:rsidRDefault="00AD7DE2" w:rsidP="00A55A41">
      <w:pPr>
        <w:jc w:val="both"/>
        <w:rPr>
          <w:rFonts w:ascii="Calibri Light" w:hAnsi="Calibri Light"/>
        </w:rPr>
      </w:pPr>
    </w:p>
    <w:p w14:paraId="413FE63A" w14:textId="78B60513" w:rsidR="00754E60" w:rsidRDefault="00AD7DE2" w:rsidP="00A55A41">
      <w:pPr>
        <w:jc w:val="both"/>
        <w:rPr>
          <w:rFonts w:ascii="Calibri Light" w:hAnsi="Calibri Light"/>
        </w:rPr>
      </w:pPr>
      <w:r>
        <w:rPr>
          <w:rFonts w:ascii="Calibri Light" w:hAnsi="Calibri Light"/>
        </w:rPr>
        <w:t>Az Adatkezelő</w:t>
      </w:r>
      <w:r w:rsidRPr="0077719F">
        <w:rPr>
          <w:rFonts w:ascii="Calibri Light" w:hAnsi="Calibri Light"/>
        </w:rPr>
        <w:t xml:space="preserve"> zárolási folyamat minden lépéséről jegyzőkönyvet készít, melyet a</w:t>
      </w:r>
      <w:r w:rsidR="00BA57B6">
        <w:rPr>
          <w:rFonts w:ascii="Calibri Light" w:hAnsi="Calibri Light"/>
        </w:rPr>
        <w:t>z Adatkezelő</w:t>
      </w:r>
      <w:r w:rsidRPr="0077719F">
        <w:rPr>
          <w:rFonts w:ascii="Calibri Light" w:hAnsi="Calibri Light"/>
        </w:rPr>
        <w:t xml:space="preserve"> 1</w:t>
      </w:r>
      <w:r>
        <w:rPr>
          <w:rFonts w:ascii="Calibri Light" w:hAnsi="Calibri Light"/>
        </w:rPr>
        <w:t xml:space="preserve"> </w:t>
      </w:r>
      <w:r w:rsidRPr="0077719F">
        <w:rPr>
          <w:rFonts w:ascii="Calibri Light" w:hAnsi="Calibri Light"/>
        </w:rPr>
        <w:t>évig tárol.</w:t>
      </w:r>
    </w:p>
    <w:p w14:paraId="6C5F5428" w14:textId="33F13034" w:rsidR="005F0B59" w:rsidRPr="00307BEA" w:rsidRDefault="005F0B59" w:rsidP="00A55A41">
      <w:pPr>
        <w:pStyle w:val="Cmsor1"/>
        <w:jc w:val="both"/>
      </w:pPr>
      <w:r>
        <w:t>Harmadik féltől kapott adatok kezelése</w:t>
      </w:r>
    </w:p>
    <w:p w14:paraId="4B7013F7" w14:textId="3194CE9B" w:rsidR="00754E60" w:rsidRDefault="005F0B59" w:rsidP="00A55A41">
      <w:pPr>
        <w:jc w:val="both"/>
        <w:rPr>
          <w:rFonts w:ascii="Calibri Light" w:hAnsi="Calibri Light"/>
        </w:rPr>
      </w:pPr>
      <w:r w:rsidRPr="00307BEA">
        <w:rPr>
          <w:rFonts w:ascii="Calibri Light" w:hAnsi="Calibri Light"/>
        </w:rPr>
        <w:t xml:space="preserve">Amennyiben a </w:t>
      </w:r>
      <w:r w:rsidR="00293578">
        <w:rPr>
          <w:rFonts w:ascii="Calibri Light" w:hAnsi="Calibri Light"/>
          <w:noProof/>
        </w:rPr>
        <w:t>megbízott</w:t>
      </w:r>
      <w:r w:rsidRPr="00307BEA">
        <w:rPr>
          <w:rFonts w:ascii="Calibri Light" w:hAnsi="Calibri Light"/>
        </w:rPr>
        <w:t xml:space="preserve"> nem saját adatait adja meg az Adatkezelő részére, hanem egyéb természetes személyét, ez esetben a </w:t>
      </w:r>
      <w:r w:rsidR="00293578">
        <w:rPr>
          <w:rFonts w:ascii="Calibri Light" w:hAnsi="Calibri Light"/>
          <w:noProof/>
        </w:rPr>
        <w:t>megbízott</w:t>
      </w:r>
      <w:r w:rsidRPr="00307BEA">
        <w:rPr>
          <w:rFonts w:ascii="Calibri Light" w:hAnsi="Calibri Light"/>
        </w:rPr>
        <w:t xml:space="preserve"> kizárólagos felelőssége, hogy az adatok megadását </w:t>
      </w:r>
      <w:proofErr w:type="gramStart"/>
      <w:r w:rsidRPr="00307BEA">
        <w:rPr>
          <w:rFonts w:ascii="Calibri Light" w:hAnsi="Calibri Light"/>
        </w:rPr>
        <w:t>ezen</w:t>
      </w:r>
      <w:proofErr w:type="gramEnd"/>
      <w:r w:rsidRPr="00307BEA">
        <w:rPr>
          <w:rFonts w:ascii="Calibri Light" w:hAnsi="Calibri Light"/>
        </w:rPr>
        <w:t xml:space="preserve"> természetes személy hozzájárulásával, tudtával és megfelelő tájékoztatásával tette meg. Ezek meglétét Adatkezelő vizsgálni nem köteles. Adatkezelő felhívja a </w:t>
      </w:r>
      <w:r w:rsidR="00293578">
        <w:rPr>
          <w:rFonts w:ascii="Calibri Light" w:hAnsi="Calibri Light"/>
          <w:noProof/>
        </w:rPr>
        <w:t>megbízott</w:t>
      </w:r>
      <w:r w:rsidRPr="00307BEA">
        <w:rPr>
          <w:rFonts w:ascii="Calibri Light" w:hAnsi="Calibri Light"/>
        </w:rPr>
        <w:t xml:space="preserve"> figyelmét arra, hogy ha </w:t>
      </w:r>
      <w:proofErr w:type="gramStart"/>
      <w:r w:rsidRPr="00307BEA">
        <w:rPr>
          <w:rFonts w:ascii="Calibri Light" w:hAnsi="Calibri Light"/>
        </w:rPr>
        <w:t>ezen</w:t>
      </w:r>
      <w:proofErr w:type="gramEnd"/>
      <w:r w:rsidRPr="00307BEA">
        <w:rPr>
          <w:rFonts w:ascii="Calibri Light" w:hAnsi="Calibri Light"/>
        </w:rPr>
        <w:t xml:space="preserve"> kötelezettségének nem tesz eleget, és ezért az Érintett az Adatkezelővel szemben igényt érvényesít, az érvényesített igényt az Adatkezelő a </w:t>
      </w:r>
      <w:r w:rsidR="003834E3" w:rsidRPr="00307BEA">
        <w:rPr>
          <w:rFonts w:ascii="Calibri Light" w:hAnsi="Calibri Light"/>
        </w:rPr>
        <w:t>munkavállalóra</w:t>
      </w:r>
      <w:r w:rsidRPr="00307BEA">
        <w:rPr>
          <w:rFonts w:ascii="Calibri Light" w:hAnsi="Calibri Light"/>
        </w:rPr>
        <w:t xml:space="preserve"> tovább háríthatja.</w:t>
      </w:r>
    </w:p>
    <w:p w14:paraId="65632D11" w14:textId="376B2F74" w:rsidR="001C7B0D" w:rsidRPr="00F22F1B" w:rsidRDefault="001C7B0D" w:rsidP="00A55A41">
      <w:pPr>
        <w:pStyle w:val="Cmsor1"/>
        <w:jc w:val="both"/>
      </w:pPr>
      <w:r w:rsidRPr="00F22F1B">
        <w:t>Adatok nyilvánosságra hozatala</w:t>
      </w:r>
    </w:p>
    <w:p w14:paraId="68B3D385" w14:textId="745C2DE3" w:rsidR="0077719F" w:rsidRPr="005425DC" w:rsidRDefault="00AA5064" w:rsidP="00A55A41">
      <w:pPr>
        <w:jc w:val="both"/>
        <w:rPr>
          <w:rFonts w:ascii="Calibri Light" w:hAnsi="Calibri Light"/>
        </w:rPr>
      </w:pPr>
      <w:r>
        <w:rPr>
          <w:rFonts w:ascii="Calibri Light" w:hAnsi="Calibri Light"/>
        </w:rPr>
        <w:t>Az adatkezelő</w:t>
      </w:r>
      <w:r w:rsidR="009C1CB3">
        <w:rPr>
          <w:rFonts w:ascii="Calibri Light" w:hAnsi="Calibri Light"/>
        </w:rPr>
        <w:t xml:space="preserve"> a</w:t>
      </w:r>
      <w:r w:rsidR="0074177D">
        <w:rPr>
          <w:rFonts w:ascii="Calibri Light" w:hAnsi="Calibri Light"/>
        </w:rPr>
        <w:t>z</w:t>
      </w:r>
      <w:r w:rsidR="009C1CB3">
        <w:rPr>
          <w:rFonts w:ascii="Calibri Light" w:hAnsi="Calibri Light"/>
        </w:rPr>
        <w:t xml:space="preserve"> elektronikus megfigyel</w:t>
      </w:r>
      <w:r w:rsidR="00E90EE8">
        <w:rPr>
          <w:rFonts w:ascii="Calibri Light" w:hAnsi="Calibri Light"/>
        </w:rPr>
        <w:t>ő</w:t>
      </w:r>
      <w:r w:rsidR="009C1CB3">
        <w:rPr>
          <w:rFonts w:ascii="Calibri Light" w:hAnsi="Calibri Light"/>
        </w:rPr>
        <w:t xml:space="preserve"> rendszer </w:t>
      </w:r>
      <w:r w:rsidR="007902C2">
        <w:rPr>
          <w:rFonts w:ascii="Calibri Light" w:hAnsi="Calibri Light"/>
        </w:rPr>
        <w:t>felvételeit</w:t>
      </w:r>
      <w:r w:rsidR="009C1CB3">
        <w:rPr>
          <w:rFonts w:ascii="Calibri Light" w:hAnsi="Calibri Light"/>
        </w:rPr>
        <w:t xml:space="preserve"> nem hozza nyilvánosságra</w:t>
      </w:r>
      <w:r w:rsidR="007902C2">
        <w:rPr>
          <w:rFonts w:ascii="Calibri Light" w:hAnsi="Calibri Light"/>
        </w:rPr>
        <w:t>.</w:t>
      </w:r>
      <w:r w:rsidR="001C7B0D" w:rsidRPr="005425DC">
        <w:rPr>
          <w:rFonts w:ascii="Calibri Light" w:hAnsi="Calibri Light"/>
        </w:rPr>
        <w:t xml:space="preserve"> </w:t>
      </w:r>
    </w:p>
    <w:p w14:paraId="3B37C9CB" w14:textId="5730FC40" w:rsidR="001C7B0D" w:rsidRPr="007640B8" w:rsidRDefault="001C7B0D" w:rsidP="00A55A41">
      <w:pPr>
        <w:pStyle w:val="Cmsor1"/>
        <w:jc w:val="both"/>
      </w:pPr>
      <w:r w:rsidRPr="00F22F1B">
        <w:t xml:space="preserve">Adattovábbítás harmadik országba vagy nemzetközi </w:t>
      </w:r>
      <w:r w:rsidR="003760F8">
        <w:t>szervezet</w:t>
      </w:r>
      <w:r w:rsidRPr="00F22F1B">
        <w:t xml:space="preserve"> részére</w:t>
      </w:r>
    </w:p>
    <w:p w14:paraId="66455419" w14:textId="1C38294A" w:rsidR="001C7B0D" w:rsidRPr="00F22F1B" w:rsidRDefault="001C7B0D" w:rsidP="00A55A41">
      <w:pPr>
        <w:jc w:val="both"/>
        <w:rPr>
          <w:rFonts w:ascii="Calibri Light" w:hAnsi="Calibri Light"/>
        </w:rPr>
      </w:pPr>
      <w:r w:rsidRPr="00F22F1B">
        <w:rPr>
          <w:rFonts w:ascii="Calibri Light" w:hAnsi="Calibri Light"/>
        </w:rPr>
        <w:t>Az Adatkezelő az Érintett személyes adatait</w:t>
      </w:r>
      <w:r w:rsidR="00AD7DE2">
        <w:rPr>
          <w:rFonts w:ascii="Calibri Light" w:hAnsi="Calibri Light"/>
        </w:rPr>
        <w:t xml:space="preserve"> és a felvételeket</w:t>
      </w:r>
      <w:r w:rsidRPr="00F22F1B">
        <w:rPr>
          <w:rFonts w:ascii="Calibri Light" w:hAnsi="Calibri Light"/>
        </w:rPr>
        <w:t xml:space="preserve"> az Európai Gazdasági Térség államain kívüli harmadik országba vagy nemzetközi </w:t>
      </w:r>
      <w:r w:rsidR="008A1986">
        <w:rPr>
          <w:rFonts w:ascii="Calibri Light" w:hAnsi="Calibri Light"/>
        </w:rPr>
        <w:t>partnerhez</w:t>
      </w:r>
      <w:r w:rsidRPr="00F22F1B">
        <w:rPr>
          <w:rFonts w:ascii="Calibri Light" w:hAnsi="Calibri Light"/>
        </w:rPr>
        <w:t xml:space="preserve"> </w:t>
      </w:r>
      <w:r w:rsidR="00754E60">
        <w:rPr>
          <w:rFonts w:ascii="Calibri Light" w:hAnsi="Calibri Light"/>
        </w:rPr>
        <w:t>kereskedelmi kapcsolattartás céljából továbbítja</w:t>
      </w:r>
      <w:r w:rsidR="00293578">
        <w:rPr>
          <w:rFonts w:ascii="Calibri Light" w:hAnsi="Calibri Light"/>
        </w:rPr>
        <w:t>,</w:t>
      </w:r>
      <w:r w:rsidR="00754E60">
        <w:rPr>
          <w:rFonts w:ascii="Calibri Light" w:hAnsi="Calibri Light"/>
        </w:rPr>
        <w:t xml:space="preserve"> melyhez a kollégák kifejezetten hozzájárulnak.</w:t>
      </w:r>
    </w:p>
    <w:p w14:paraId="0CB83DBE" w14:textId="77777777" w:rsidR="001C7B0D" w:rsidRPr="00F22F1B" w:rsidRDefault="001C7B0D" w:rsidP="00A55A41">
      <w:pPr>
        <w:pStyle w:val="Cmsor1"/>
        <w:jc w:val="both"/>
      </w:pPr>
      <w:r w:rsidRPr="00F22F1B">
        <w:t>Adatbiztonsági intézkedésekről szóló tájékoztatás</w:t>
      </w:r>
    </w:p>
    <w:p w14:paraId="132562C4" w14:textId="393C5E99" w:rsidR="001C7B0D" w:rsidRPr="00F22F1B" w:rsidRDefault="001C7B0D" w:rsidP="00A55A41">
      <w:pPr>
        <w:jc w:val="both"/>
        <w:rPr>
          <w:rFonts w:ascii="Calibri Light" w:hAnsi="Calibri Light"/>
        </w:rPr>
      </w:pPr>
      <w:r w:rsidRPr="00F22F1B">
        <w:rPr>
          <w:rFonts w:ascii="Calibri Light" w:hAnsi="Calibri Light"/>
        </w:rPr>
        <w:t>Az adatokat az Adatkezelő a</w:t>
      </w:r>
      <w:r w:rsidR="00C05B75">
        <w:rPr>
          <w:rFonts w:ascii="Calibri Light" w:hAnsi="Calibri Light"/>
        </w:rPr>
        <w:t xml:space="preserve">z Információ Biztonsági </w:t>
      </w:r>
      <w:r w:rsidR="007F5A21">
        <w:rPr>
          <w:rFonts w:ascii="Calibri Light" w:hAnsi="Calibri Light"/>
        </w:rPr>
        <w:t xml:space="preserve">Szabályzata </w:t>
      </w:r>
      <w:r w:rsidR="007F5A21" w:rsidRPr="00F22F1B">
        <w:rPr>
          <w:rFonts w:ascii="Calibri Light" w:hAnsi="Calibri Light"/>
        </w:rPr>
        <w:t>elvárásai</w:t>
      </w:r>
      <w:r w:rsidRPr="00F22F1B">
        <w:rPr>
          <w:rFonts w:ascii="Calibri Light" w:hAnsi="Calibri Light"/>
        </w:rPr>
        <w:t xml:space="preserve"> alapján zárt rendszerben kezeli.</w:t>
      </w:r>
    </w:p>
    <w:p w14:paraId="5E929143" w14:textId="37DBA017" w:rsidR="00D94196" w:rsidRDefault="00D94196" w:rsidP="00A55A41">
      <w:pPr>
        <w:jc w:val="both"/>
        <w:rPr>
          <w:rFonts w:ascii="Calibri Light" w:hAnsi="Calibri Light"/>
        </w:rPr>
      </w:pPr>
    </w:p>
    <w:p w14:paraId="416570A9" w14:textId="77777777" w:rsidR="00D94196" w:rsidRPr="00D94196" w:rsidRDefault="00D94196" w:rsidP="00A55A41">
      <w:pPr>
        <w:jc w:val="both"/>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6B9FD2D1" w14:textId="77777777" w:rsidR="00D94196" w:rsidRPr="0074177D" w:rsidRDefault="00D94196" w:rsidP="00A55A41">
      <w:pPr>
        <w:jc w:val="both"/>
        <w:rPr>
          <w:rFonts w:ascii="Calibri Light" w:hAnsi="Calibri Light"/>
        </w:rPr>
      </w:pPr>
    </w:p>
    <w:p w14:paraId="6D678A71" w14:textId="701DF574" w:rsidR="00D94196" w:rsidRPr="003267A8" w:rsidRDefault="00D94196" w:rsidP="00A55A41">
      <w:pPr>
        <w:pStyle w:val="Listaszerbekezds"/>
        <w:jc w:val="both"/>
        <w:rPr>
          <w:rFonts w:ascii="Calibri Light" w:hAnsi="Calibri Light"/>
        </w:rPr>
      </w:pPr>
      <w:r w:rsidRPr="003267A8">
        <w:rPr>
          <w:rFonts w:ascii="Calibri Light" w:hAnsi="Calibri Light"/>
        </w:rPr>
        <w:t>az adatokhoz való hozzáférést pontosan szabályozza;</w:t>
      </w:r>
    </w:p>
    <w:p w14:paraId="38370E42" w14:textId="485E4B4A" w:rsidR="00D94196" w:rsidRPr="003267A8" w:rsidRDefault="00D94196" w:rsidP="00A55A41">
      <w:pPr>
        <w:pStyle w:val="Listaszerbekezds"/>
        <w:jc w:val="both"/>
        <w:rPr>
          <w:rFonts w:ascii="Calibri Light" w:hAnsi="Calibri Light"/>
        </w:rPr>
      </w:pPr>
      <w:r w:rsidRPr="003267A8">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332AC189" w14:textId="647B424D" w:rsidR="00D94196" w:rsidRPr="003267A8" w:rsidRDefault="00D94196" w:rsidP="00A55A41">
      <w:pPr>
        <w:pStyle w:val="Listaszerbekezds"/>
        <w:jc w:val="both"/>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08053536" w14:textId="67AB7DCE" w:rsidR="00D94196" w:rsidRPr="003267A8" w:rsidRDefault="00D94196" w:rsidP="00A55A41">
      <w:pPr>
        <w:pStyle w:val="Listaszerbekezds"/>
        <w:jc w:val="both"/>
        <w:rPr>
          <w:rFonts w:ascii="Calibri Light" w:hAnsi="Calibri Light"/>
        </w:rPr>
      </w:pPr>
      <w:r w:rsidRPr="003267A8">
        <w:rPr>
          <w:rFonts w:ascii="Calibri Light" w:hAnsi="Calibri Light"/>
        </w:rPr>
        <w:t>gondoskodjon a kezelt adatok változatlanságáról (adatintegritás), hitelességéről és védelméről.</w:t>
      </w:r>
    </w:p>
    <w:p w14:paraId="3725C452" w14:textId="77777777" w:rsidR="00D94196" w:rsidRPr="0074177D" w:rsidRDefault="00D94196" w:rsidP="00A55A41">
      <w:pPr>
        <w:jc w:val="both"/>
        <w:rPr>
          <w:rFonts w:ascii="Calibri Light" w:hAnsi="Calibri Light"/>
        </w:rPr>
      </w:pPr>
    </w:p>
    <w:p w14:paraId="489EDDE3" w14:textId="485B5AD1" w:rsidR="00D94196" w:rsidRPr="00D94196" w:rsidRDefault="00D94196" w:rsidP="00A55A41">
      <w:pPr>
        <w:jc w:val="both"/>
        <w:rPr>
          <w:rFonts w:ascii="Calibri Light" w:hAnsi="Calibri Light"/>
        </w:rPr>
      </w:pPr>
      <w:r w:rsidRPr="00D94196">
        <w:rPr>
          <w:rFonts w:ascii="Calibri Light" w:hAnsi="Calibri Light"/>
        </w:rPr>
        <w:t xml:space="preserve">Az Adatkezelő ésszerű mértékű fizikai, műszaki és biztonsági intézkedéseket alkalmaz az </w:t>
      </w:r>
      <w:proofErr w:type="spellStart"/>
      <w:r w:rsidRPr="00D94196">
        <w:rPr>
          <w:rFonts w:ascii="Calibri Light" w:hAnsi="Calibri Light"/>
        </w:rPr>
        <w:t>Érintetti</w:t>
      </w:r>
      <w:proofErr w:type="spellEnd"/>
      <w:r w:rsidRPr="00D94196">
        <w:rPr>
          <w:rFonts w:ascii="Calibri Light" w:hAnsi="Calibri Light"/>
        </w:rPr>
        <w:t xml:space="preserve">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11B339BD" w14:textId="77777777" w:rsidR="00D94196" w:rsidRPr="00D94196" w:rsidRDefault="00D94196" w:rsidP="00A55A41">
      <w:pPr>
        <w:jc w:val="both"/>
        <w:rPr>
          <w:rFonts w:ascii="Calibri Light" w:hAnsi="Calibri Light"/>
        </w:rPr>
      </w:pPr>
    </w:p>
    <w:p w14:paraId="23BACD32" w14:textId="77777777" w:rsidR="00D94196" w:rsidRPr="00D94196" w:rsidRDefault="00D94196" w:rsidP="00A55A41">
      <w:pPr>
        <w:jc w:val="both"/>
        <w:rPr>
          <w:rFonts w:ascii="Calibri Light" w:hAnsi="Calibri Light"/>
        </w:rPr>
      </w:pPr>
      <w:r w:rsidRPr="00D94196">
        <w:rPr>
          <w:rFonts w:ascii="Calibri Light" w:hAnsi="Calibri Light"/>
        </w:rPr>
        <w:t xml:space="preserve">Adatkezelő, amennyiben </w:t>
      </w:r>
      <w:proofErr w:type="spellStart"/>
      <w:r w:rsidRPr="00D94196">
        <w:rPr>
          <w:rFonts w:ascii="Calibri Light" w:hAnsi="Calibri Light"/>
        </w:rPr>
        <w:t>Érintetti</w:t>
      </w:r>
      <w:proofErr w:type="spellEnd"/>
      <w:r w:rsidRPr="00D94196">
        <w:rPr>
          <w:rFonts w:ascii="Calibri Light" w:hAnsi="Calibri Light"/>
        </w:rPr>
        <w:t xml:space="preserve"> adat továbbítása szükséges, gondoskodik a továbbított adatok megfelelő védelméről, például az adatállomány titkosításával. Az Adatkezelő a harmadik személyek által megvalósított </w:t>
      </w:r>
      <w:proofErr w:type="spellStart"/>
      <w:r w:rsidRPr="00D94196">
        <w:rPr>
          <w:rFonts w:ascii="Calibri Light" w:hAnsi="Calibri Light"/>
        </w:rPr>
        <w:t>Érintetti</w:t>
      </w:r>
      <w:proofErr w:type="spellEnd"/>
      <w:r w:rsidRPr="00D94196">
        <w:rPr>
          <w:rFonts w:ascii="Calibri Light" w:hAnsi="Calibri Light"/>
        </w:rPr>
        <w:t xml:space="preserve"> adatkezelésért </w:t>
      </w:r>
      <w:proofErr w:type="spellStart"/>
      <w:r w:rsidRPr="00D94196">
        <w:rPr>
          <w:rFonts w:ascii="Calibri Light" w:hAnsi="Calibri Light"/>
        </w:rPr>
        <w:t>teljeskörű</w:t>
      </w:r>
      <w:proofErr w:type="spellEnd"/>
      <w:r w:rsidRPr="00D94196">
        <w:rPr>
          <w:rFonts w:ascii="Calibri Light" w:hAnsi="Calibri Light"/>
        </w:rPr>
        <w:t xml:space="preserve"> felelősséggel tartozik.</w:t>
      </w:r>
    </w:p>
    <w:p w14:paraId="505EC038" w14:textId="77777777" w:rsidR="00D94196" w:rsidRPr="00D94196" w:rsidRDefault="00D94196" w:rsidP="00A55A41">
      <w:pPr>
        <w:jc w:val="both"/>
        <w:rPr>
          <w:rFonts w:ascii="Calibri Light" w:hAnsi="Calibri Light"/>
        </w:rPr>
      </w:pPr>
    </w:p>
    <w:p w14:paraId="5E010201" w14:textId="77777777" w:rsidR="00D94196" w:rsidRPr="00D94196" w:rsidRDefault="00D94196" w:rsidP="00A55A41">
      <w:pPr>
        <w:jc w:val="both"/>
        <w:rPr>
          <w:rFonts w:ascii="Calibri Light" w:hAnsi="Calibri Light"/>
        </w:rPr>
      </w:pPr>
      <w:r w:rsidRPr="00D94196">
        <w:rPr>
          <w:rFonts w:ascii="Calibri Light" w:hAnsi="Calibri Light"/>
        </w:rPr>
        <w:t>Adatkezelő megfelelő és rendszeres biztonsági mentésekkel is gondoskodik arról, hogy az Érintett adatai a megsemmisüléssel vagy elvesztéssel szemben védve legyenek.</w:t>
      </w:r>
    </w:p>
    <w:p w14:paraId="3A3A441A" w14:textId="77777777" w:rsidR="00466068" w:rsidRDefault="00466068" w:rsidP="00A55A41">
      <w:pPr>
        <w:jc w:val="both"/>
      </w:pPr>
    </w:p>
    <w:p w14:paraId="53BD0F13" w14:textId="5E8A2A25" w:rsidR="00466068" w:rsidRPr="00466068" w:rsidRDefault="001C7B0D" w:rsidP="00A55A41">
      <w:pPr>
        <w:pStyle w:val="Cmsor1"/>
        <w:jc w:val="both"/>
      </w:pPr>
      <w:r w:rsidRPr="00F22F1B">
        <w:t>Az érintettek jogai</w:t>
      </w:r>
    </w:p>
    <w:p w14:paraId="77736505" w14:textId="48B5F34A" w:rsidR="001C7B0D" w:rsidRPr="00F22F1B" w:rsidRDefault="001C7B0D" w:rsidP="00A55A41">
      <w:pPr>
        <w:jc w:val="both"/>
        <w:rPr>
          <w:rFonts w:ascii="Calibri Light" w:hAnsi="Calibri Light"/>
        </w:rPr>
      </w:pPr>
      <w:r w:rsidRPr="00F22F1B">
        <w:rPr>
          <w:rFonts w:ascii="Calibri Light" w:hAnsi="Calibri Light"/>
        </w:rPr>
        <w:t>Az Érin</w:t>
      </w:r>
      <w:r w:rsidR="006B1CE8">
        <w:rPr>
          <w:rFonts w:ascii="Calibri Light" w:hAnsi="Calibri Light"/>
        </w:rPr>
        <w:t>t</w:t>
      </w:r>
      <w:r w:rsidRPr="00F22F1B">
        <w:rPr>
          <w:rFonts w:ascii="Calibri Light" w:hAnsi="Calibri Light"/>
        </w:rPr>
        <w:t xml:space="preserve">ett az 1. Pontban megjelölt elérhetőségeken az </w:t>
      </w:r>
      <w:r w:rsidR="006B1CE8" w:rsidRPr="00F22F1B">
        <w:rPr>
          <w:rFonts w:ascii="Calibri Light" w:hAnsi="Calibri Light"/>
        </w:rPr>
        <w:t>Adatkezelőnél,</w:t>
      </w:r>
    </w:p>
    <w:p w14:paraId="20F75AFE" w14:textId="4F5C4F8E" w:rsidR="001C7B0D" w:rsidRPr="00F22F1B" w:rsidRDefault="006B1CE8" w:rsidP="00A55A41">
      <w:pPr>
        <w:pStyle w:val="Listaszerbekezds"/>
        <w:jc w:val="both"/>
        <w:rPr>
          <w:rFonts w:ascii="Calibri Light" w:hAnsi="Calibri Light"/>
        </w:rPr>
      </w:pPr>
      <w:r w:rsidRPr="00F22F1B">
        <w:rPr>
          <w:rFonts w:ascii="Calibri Light" w:hAnsi="Calibri Light"/>
        </w:rPr>
        <w:t>kérheti,</w:t>
      </w:r>
      <w:r w:rsidR="006E6A3F" w:rsidRPr="00F22F1B">
        <w:rPr>
          <w:rFonts w:ascii="Calibri Light" w:hAnsi="Calibri Light"/>
        </w:rPr>
        <w:t xml:space="preserve"> </w:t>
      </w:r>
      <w:r w:rsidRPr="00F22F1B">
        <w:rPr>
          <w:rFonts w:ascii="Calibri Light" w:hAnsi="Calibri Light"/>
        </w:rPr>
        <w:t>hogy</w:t>
      </w:r>
      <w:r w:rsidR="001C7B0D" w:rsidRPr="00F22F1B">
        <w:rPr>
          <w:rFonts w:ascii="Calibri Light" w:hAnsi="Calibri Light"/>
        </w:rPr>
        <w:t xml:space="preserve"> adjon tájékoztatást a személyes adatai kezeléséről,</w:t>
      </w:r>
    </w:p>
    <w:p w14:paraId="4C6A8496" w14:textId="225023B2" w:rsidR="001C7B0D" w:rsidRPr="00F22F1B" w:rsidRDefault="006E6A3F" w:rsidP="00A55A41">
      <w:pPr>
        <w:pStyle w:val="Listaszerbekezds"/>
        <w:jc w:val="both"/>
        <w:rPr>
          <w:rFonts w:ascii="Calibri Light" w:hAnsi="Calibri Light"/>
        </w:rPr>
      </w:pPr>
      <w:r w:rsidRPr="00F22F1B">
        <w:rPr>
          <w:rFonts w:ascii="Calibri Light" w:hAnsi="Calibri Light"/>
        </w:rPr>
        <w:t xml:space="preserve">kérheti </w:t>
      </w:r>
      <w:r w:rsidR="001C7B0D" w:rsidRPr="00F22F1B">
        <w:rPr>
          <w:rFonts w:ascii="Calibri Light" w:hAnsi="Calibri Light"/>
        </w:rPr>
        <w:t>adatainak helyesbítését,</w:t>
      </w:r>
    </w:p>
    <w:p w14:paraId="2E5FF5E6" w14:textId="7DF3C8D4" w:rsidR="0093327C" w:rsidRDefault="0093327C" w:rsidP="00A55A41">
      <w:pPr>
        <w:pStyle w:val="Listaszerbekezds"/>
        <w:jc w:val="both"/>
        <w:rPr>
          <w:rFonts w:ascii="Calibri Light" w:hAnsi="Calibri Light"/>
        </w:rPr>
      </w:pPr>
      <w:r>
        <w:rPr>
          <w:rFonts w:ascii="Calibri Light" w:hAnsi="Calibri Light"/>
        </w:rPr>
        <w:t>tájékoztatást kérhet az adatkezelésről</w:t>
      </w:r>
    </w:p>
    <w:p w14:paraId="2D6D3ED1" w14:textId="03AB539B" w:rsidR="001C7B0D" w:rsidRPr="00F22F1B" w:rsidRDefault="006E6A3F" w:rsidP="00A55A41">
      <w:pPr>
        <w:pStyle w:val="Listaszerbekezds"/>
        <w:jc w:val="both"/>
        <w:rPr>
          <w:rFonts w:ascii="Calibri Light" w:hAnsi="Calibri Light"/>
        </w:rPr>
      </w:pPr>
      <w:r w:rsidRPr="00F22F1B">
        <w:rPr>
          <w:rFonts w:ascii="Calibri Light" w:hAnsi="Calibri Light"/>
        </w:rPr>
        <w:t xml:space="preserve">kérheti </w:t>
      </w:r>
      <w:r w:rsidR="001C7B0D" w:rsidRPr="00F22F1B">
        <w:rPr>
          <w:rFonts w:ascii="Calibri Light" w:hAnsi="Calibri Light"/>
        </w:rPr>
        <w:t>személyes adatainak törlését</w:t>
      </w:r>
      <w:r w:rsidR="004F0092">
        <w:rPr>
          <w:rFonts w:ascii="Calibri Light" w:hAnsi="Calibri Light"/>
        </w:rPr>
        <w:t xml:space="preserve"> és</w:t>
      </w:r>
      <w:r w:rsidR="001C7B0D" w:rsidRPr="00F22F1B">
        <w:rPr>
          <w:rFonts w:ascii="Calibri Light" w:hAnsi="Calibri Light"/>
        </w:rPr>
        <w:t xml:space="preserve"> az adatkezelés korlátozását,</w:t>
      </w:r>
    </w:p>
    <w:p w14:paraId="0E54D58A" w14:textId="77777777" w:rsidR="00466068" w:rsidRPr="005425DC" w:rsidRDefault="00466068" w:rsidP="00A55A41">
      <w:pPr>
        <w:jc w:val="both"/>
        <w:rPr>
          <w:rFonts w:ascii="Calibri Light" w:hAnsi="Calibri Light"/>
        </w:rPr>
      </w:pPr>
    </w:p>
    <w:p w14:paraId="130A288E" w14:textId="57B655AD" w:rsidR="00104A1F" w:rsidRDefault="00104A1F" w:rsidP="00A55A41">
      <w:pPr>
        <w:jc w:val="both"/>
        <w:rPr>
          <w:rFonts w:ascii="Calibri Light" w:hAnsi="Calibri Light"/>
        </w:rPr>
      </w:pPr>
      <w:r w:rsidRPr="00104A1F">
        <w:rPr>
          <w:rFonts w:ascii="Calibri Light" w:hAnsi="Calibri Light"/>
        </w:rPr>
        <w:t xml:space="preserve">Érintett fenti jogaival bármikor élhet. Az erre irányuló kérelmet az Érintett </w:t>
      </w:r>
      <w:r w:rsidR="008C54AA">
        <w:rPr>
          <w:rFonts w:ascii="Calibri Light" w:hAnsi="Calibri Light"/>
        </w:rPr>
        <w:t>a</w:t>
      </w:r>
      <w:r w:rsidR="00E22AF7">
        <w:rPr>
          <w:rFonts w:ascii="Calibri Light" w:hAnsi="Calibri Light"/>
        </w:rPr>
        <w:t xml:space="preserve">z 1. Pontban megjelölt </w:t>
      </w:r>
      <w:r w:rsidR="008C54AA">
        <w:rPr>
          <w:rFonts w:ascii="Calibri Light" w:hAnsi="Calibri Light"/>
        </w:rPr>
        <w:t xml:space="preserve">kapcsolattartási címek egyikén juttathatja el az Adatkezelő számára. </w:t>
      </w:r>
    </w:p>
    <w:p w14:paraId="1A859080" w14:textId="7416ECA3" w:rsidR="001C7B0D" w:rsidRPr="00F22F1B" w:rsidRDefault="001C7B0D" w:rsidP="00A55A41">
      <w:pPr>
        <w:pStyle w:val="Listaszerbekezds"/>
        <w:jc w:val="both"/>
        <w:rPr>
          <w:rFonts w:ascii="Calibri Light" w:hAnsi="Calibri Light"/>
        </w:rPr>
      </w:pPr>
      <w:r w:rsidRPr="00F22F1B">
        <w:rPr>
          <w:rFonts w:ascii="Calibri Light" w:hAnsi="Calibri Light"/>
        </w:rPr>
        <w:t xml:space="preserve">kérheti adatainak átadását másik adatkezelőnek, amennyiben az adatkezelés szerződésen vagy hozzájáruláson alapul és a </w:t>
      </w:r>
      <w:r w:rsidR="00BD0272">
        <w:rPr>
          <w:rFonts w:ascii="Calibri Light" w:hAnsi="Calibri Light"/>
        </w:rPr>
        <w:t>Adatkezelő</w:t>
      </w:r>
      <w:r w:rsidRPr="00F22F1B">
        <w:rPr>
          <w:rFonts w:ascii="Calibri Light" w:hAnsi="Calibri Light"/>
        </w:rPr>
        <w:t xml:space="preserve"> automati</w:t>
      </w:r>
      <w:r w:rsidR="00A140A0">
        <w:rPr>
          <w:rFonts w:ascii="Calibri Light" w:hAnsi="Calibri Light"/>
        </w:rPr>
        <w:t>zált</w:t>
      </w:r>
      <w:r w:rsidRPr="00F22F1B">
        <w:rPr>
          <w:rFonts w:ascii="Calibri Light" w:hAnsi="Calibri Light"/>
        </w:rPr>
        <w:t xml:space="preserve"> e</w:t>
      </w:r>
      <w:r w:rsidR="00A140A0">
        <w:rPr>
          <w:rFonts w:ascii="Calibri Light" w:hAnsi="Calibri Light"/>
        </w:rPr>
        <w:t>l</w:t>
      </w:r>
      <w:r w:rsidRPr="00F22F1B">
        <w:rPr>
          <w:rFonts w:ascii="Calibri Light" w:hAnsi="Calibri Light"/>
        </w:rPr>
        <w:t xml:space="preserve">járás keretében kezeli. </w:t>
      </w:r>
    </w:p>
    <w:p w14:paraId="1B46602E" w14:textId="20E9DB3A" w:rsidR="006E6A3F" w:rsidRPr="00026862" w:rsidRDefault="006E6A3F" w:rsidP="00A55A41">
      <w:pPr>
        <w:pStyle w:val="Listaszerbekezds"/>
        <w:jc w:val="both"/>
        <w:rPr>
          <w:rFonts w:ascii="Calibri Light" w:hAnsi="Calibri Light"/>
        </w:rPr>
      </w:pPr>
      <w:r w:rsidRPr="00F22F1B">
        <w:rPr>
          <w:rFonts w:ascii="Calibri Light" w:hAnsi="Calibri Light"/>
        </w:rPr>
        <w:t>rendelkezhet a korábban az adatkezeléshez adott hozzájárulásának visszavonásáról</w:t>
      </w:r>
    </w:p>
    <w:p w14:paraId="11054383" w14:textId="203D1498" w:rsidR="001C7B0D" w:rsidRPr="00F22F1B" w:rsidRDefault="001C7B0D" w:rsidP="00A55A41">
      <w:pPr>
        <w:jc w:val="both"/>
        <w:rPr>
          <w:rFonts w:ascii="Calibri Light" w:hAnsi="Calibri Light"/>
        </w:rPr>
      </w:pPr>
      <w:r w:rsidRPr="00F22F1B">
        <w:rPr>
          <w:rFonts w:ascii="Calibri Light" w:hAnsi="Calibri Light"/>
        </w:rPr>
        <w:t xml:space="preserve">Az Adatkezelő a kérelem benyújtását követően legkésőbb 1 hónapon belül </w:t>
      </w:r>
      <w:r w:rsidR="0093327C">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16D0DBE5" w14:textId="77777777" w:rsidR="00623C20" w:rsidRDefault="00623C20" w:rsidP="00A55A41">
      <w:pPr>
        <w:jc w:val="both"/>
        <w:rPr>
          <w:rFonts w:ascii="Calibri Light" w:hAnsi="Calibri Light"/>
        </w:rPr>
      </w:pPr>
    </w:p>
    <w:p w14:paraId="114774D1" w14:textId="48560B2D" w:rsidR="00623C20" w:rsidRPr="007640B8" w:rsidRDefault="002D3C97" w:rsidP="00A55A41">
      <w:pPr>
        <w:pStyle w:val="Cmsor2"/>
        <w:jc w:val="both"/>
      </w:pPr>
      <w:r>
        <w:t>A tájékoztatás költsége</w:t>
      </w:r>
    </w:p>
    <w:p w14:paraId="77FC2797" w14:textId="2B58689E" w:rsidR="00623C20" w:rsidRPr="00406FFC" w:rsidRDefault="00623C20" w:rsidP="00A55A41">
      <w:pPr>
        <w:jc w:val="both"/>
        <w:rPr>
          <w:rFonts w:asciiTheme="majorHAnsi" w:hAnsiTheme="majorHAnsi" w:cstheme="majorHAnsi"/>
        </w:rPr>
      </w:pPr>
      <w:r w:rsidRPr="00406FFC">
        <w:rPr>
          <w:rFonts w:asciiTheme="majorHAnsi" w:hAnsiTheme="majorHAnsi" w:cstheme="majorHAnsi"/>
        </w:rPr>
        <w:t xml:space="preserve">A </w:t>
      </w:r>
      <w:r w:rsidR="00BD0272">
        <w:rPr>
          <w:rFonts w:asciiTheme="majorHAnsi" w:hAnsiTheme="majorHAnsi" w:cstheme="majorHAnsi"/>
        </w:rPr>
        <w:t>Adatkezelő</w:t>
      </w:r>
      <w:r w:rsidRPr="00406FFC">
        <w:rPr>
          <w:rFonts w:asciiTheme="majorHAnsi" w:hAnsiTheme="majorHAnsi" w:cstheme="majorHAnsi"/>
        </w:rPr>
        <w:t xml:space="preserve"> az intézkedéseket, illetve a szükséges tájékoztatásokat első alkalommal </w:t>
      </w:r>
      <w:r w:rsidRPr="00406FFC">
        <w:rPr>
          <w:rFonts w:asciiTheme="majorHAnsi" w:hAnsiTheme="majorHAnsi" w:cstheme="majorHAnsi"/>
          <w:b/>
        </w:rPr>
        <w:t>díjmentesen</w:t>
      </w:r>
      <w:r w:rsidRPr="00406FFC">
        <w:rPr>
          <w:rFonts w:asciiTheme="majorHAnsi" w:hAnsiTheme="majorHAnsi" w:cstheme="majorHAnsi"/>
        </w:rPr>
        <w:t xml:space="preserve"> biztosítja. </w:t>
      </w:r>
    </w:p>
    <w:p w14:paraId="1F87C099" w14:textId="77777777" w:rsidR="00623C20" w:rsidRPr="00406FFC" w:rsidRDefault="00623C20" w:rsidP="00A55A41">
      <w:pPr>
        <w:jc w:val="both"/>
        <w:rPr>
          <w:rFonts w:asciiTheme="majorHAnsi" w:hAnsiTheme="majorHAnsi" w:cstheme="majorHAnsi"/>
        </w:rPr>
      </w:pPr>
      <w:r w:rsidRPr="00406FFC">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35F4610F" w14:textId="77777777" w:rsidR="00623C20" w:rsidRPr="00406FFC" w:rsidRDefault="00623C20" w:rsidP="00A55A41">
      <w:pPr>
        <w:pStyle w:val="Listaszerbekezds"/>
        <w:numPr>
          <w:ilvl w:val="0"/>
          <w:numId w:val="6"/>
        </w:numPr>
        <w:spacing w:after="120" w:line="300" w:lineRule="exact"/>
        <w:jc w:val="both"/>
        <w:rPr>
          <w:rFonts w:asciiTheme="majorHAnsi" w:hAnsiTheme="majorHAnsi" w:cstheme="majorHAnsi"/>
        </w:rPr>
      </w:pPr>
      <w:r w:rsidRPr="00406FFC">
        <w:rPr>
          <w:rFonts w:asciiTheme="majorHAnsi" w:hAnsiTheme="majorHAnsi" w:cstheme="majorHAnsi"/>
        </w:rPr>
        <w:t xml:space="preserve">Az adminisztratív költség elszámolás alapja a mindenkori minimálbér órára vetített költsége, mint óradíj. </w:t>
      </w:r>
    </w:p>
    <w:p w14:paraId="7B3C4E1E" w14:textId="77777777" w:rsidR="00623C20" w:rsidRPr="00406FFC" w:rsidRDefault="00623C20" w:rsidP="00A55A41">
      <w:pPr>
        <w:pStyle w:val="Listaszerbekezds"/>
        <w:numPr>
          <w:ilvl w:val="0"/>
          <w:numId w:val="6"/>
        </w:numPr>
        <w:spacing w:after="120" w:line="300" w:lineRule="exact"/>
        <w:jc w:val="both"/>
        <w:rPr>
          <w:rFonts w:asciiTheme="majorHAnsi" w:hAnsiTheme="majorHAnsi" w:cstheme="majorHAnsi"/>
        </w:rPr>
      </w:pPr>
      <w:r w:rsidRPr="00406FFC">
        <w:rPr>
          <w:rFonts w:asciiTheme="majorHAnsi" w:hAnsiTheme="majorHAnsi" w:cstheme="majorHAnsi"/>
        </w:rPr>
        <w:t xml:space="preserve">A tájékoztatáshoz felhasznált munkaórák száma az előbbi óradíjon elszámolva. </w:t>
      </w:r>
    </w:p>
    <w:p w14:paraId="65909DA1" w14:textId="0B542027" w:rsidR="00623C20" w:rsidRPr="00406FFC" w:rsidRDefault="00623C20" w:rsidP="00A55A41">
      <w:pPr>
        <w:pStyle w:val="Listaszerbekezds"/>
        <w:numPr>
          <w:ilvl w:val="0"/>
          <w:numId w:val="6"/>
        </w:numPr>
        <w:spacing w:after="120" w:line="300" w:lineRule="exact"/>
        <w:jc w:val="both"/>
        <w:rPr>
          <w:rFonts w:asciiTheme="majorHAnsi" w:hAnsiTheme="majorHAnsi" w:cstheme="majorHAnsi"/>
        </w:rPr>
      </w:pPr>
      <w:r w:rsidRPr="00406FFC">
        <w:rPr>
          <w:rFonts w:asciiTheme="majorHAnsi" w:hAnsiTheme="majorHAnsi" w:cstheme="majorHAnsi"/>
        </w:rPr>
        <w:t>Továbbá a papír alapú tájékoztatási igény esetén a válasz nyomtatási költsége önköltségi áron és postázási költsége.</w:t>
      </w:r>
    </w:p>
    <w:p w14:paraId="0530D5FB" w14:textId="11B1C40C" w:rsidR="00E34439" w:rsidRDefault="00E34439" w:rsidP="00A55A41">
      <w:pPr>
        <w:pStyle w:val="Cmsor2"/>
        <w:jc w:val="both"/>
      </w:pPr>
      <w:r>
        <w:t>Tájékoztatás megtagadása</w:t>
      </w:r>
    </w:p>
    <w:p w14:paraId="0D7694EE" w14:textId="473AD87B" w:rsidR="00E34439" w:rsidRPr="0085714C" w:rsidRDefault="00E34439" w:rsidP="00A55A41">
      <w:pPr>
        <w:jc w:val="both"/>
        <w:rPr>
          <w:rFonts w:asciiTheme="majorHAnsi" w:hAnsiTheme="majorHAnsi" w:cstheme="majorHAnsi"/>
        </w:rPr>
      </w:pPr>
      <w:r w:rsidRPr="0085714C">
        <w:rPr>
          <w:rFonts w:asciiTheme="majorHAnsi" w:hAnsiTheme="majorHAnsi" w:cstheme="majorHAnsi"/>
        </w:rPr>
        <w:t xml:space="preserve">Ha az érintett kérelme egyértelműen </w:t>
      </w:r>
      <w:r w:rsidRPr="0085714C">
        <w:rPr>
          <w:rFonts w:asciiTheme="majorHAnsi" w:hAnsiTheme="majorHAnsi" w:cstheme="majorHAnsi"/>
          <w:b/>
        </w:rPr>
        <w:t>megalapozatlan</w:t>
      </w:r>
      <w:r w:rsidRPr="0085714C">
        <w:rPr>
          <w:rFonts w:asciiTheme="majorHAnsi" w:hAnsiTheme="majorHAnsi" w:cstheme="majorHAnsi"/>
        </w:rPr>
        <w:t>, nem jogosult a tájékoz</w:t>
      </w:r>
      <w:r w:rsidR="0085714C">
        <w:rPr>
          <w:rFonts w:asciiTheme="majorHAnsi" w:hAnsiTheme="majorHAnsi" w:cstheme="majorHAnsi"/>
        </w:rPr>
        <w:t>t</w:t>
      </w:r>
      <w:r w:rsidRPr="0085714C">
        <w:rPr>
          <w:rFonts w:asciiTheme="majorHAnsi" w:hAnsiTheme="majorHAnsi" w:cstheme="majorHAnsi"/>
        </w:rPr>
        <w:t xml:space="preserve">atásra vagy az </w:t>
      </w:r>
      <w:r w:rsidR="00BD0272">
        <w:rPr>
          <w:rFonts w:asciiTheme="majorHAnsi" w:hAnsiTheme="majorHAnsi" w:cstheme="majorHAnsi"/>
        </w:rPr>
        <w:t>Adatkezelő</w:t>
      </w:r>
      <w:r w:rsidRPr="0085714C">
        <w:rPr>
          <w:rFonts w:asciiTheme="majorHAnsi" w:hAnsiTheme="majorHAnsi" w:cstheme="majorHAnsi"/>
        </w:rPr>
        <w:t>, mint adatkezelő bizonyítani tuja, hogy az Érintett rendelkezik a kért információkkal az adatkezelő elutasítja a tájékoztatási kérelmet.</w:t>
      </w:r>
    </w:p>
    <w:p w14:paraId="1705DDE9" w14:textId="77777777" w:rsidR="00E34439" w:rsidRPr="0085714C" w:rsidRDefault="00E34439" w:rsidP="00A55A41">
      <w:pPr>
        <w:jc w:val="both"/>
        <w:rPr>
          <w:rFonts w:asciiTheme="majorHAnsi" w:hAnsiTheme="majorHAnsi" w:cstheme="majorHAnsi"/>
        </w:rPr>
      </w:pPr>
    </w:p>
    <w:p w14:paraId="571EE53F" w14:textId="20C86721" w:rsidR="00E34439" w:rsidRPr="0085714C" w:rsidRDefault="00E34439" w:rsidP="00A55A41">
      <w:pPr>
        <w:jc w:val="both"/>
        <w:rPr>
          <w:rFonts w:asciiTheme="majorHAnsi" w:hAnsiTheme="majorHAnsi" w:cstheme="majorHAnsi"/>
        </w:rPr>
      </w:pPr>
      <w:r w:rsidRPr="0085714C">
        <w:rPr>
          <w:rFonts w:asciiTheme="majorHAnsi" w:hAnsiTheme="majorHAnsi" w:cstheme="majorHAnsi"/>
        </w:rPr>
        <w:t xml:space="preserve">Ha az érintett kérelme különösen ismétlődő jellege miatt – </w:t>
      </w:r>
      <w:r w:rsidRPr="0085714C">
        <w:rPr>
          <w:rFonts w:asciiTheme="majorHAnsi" w:hAnsiTheme="majorHAnsi" w:cstheme="majorHAnsi"/>
          <w:b/>
        </w:rPr>
        <w:t>túlzó</w:t>
      </w:r>
      <w:r w:rsidRPr="0085714C">
        <w:rPr>
          <w:rFonts w:asciiTheme="majorHAnsi" w:hAnsiTheme="majorHAnsi" w:cstheme="majorHAnsi"/>
        </w:rPr>
        <w:t xml:space="preserve">, a </w:t>
      </w:r>
      <w:r w:rsidR="00BD0272">
        <w:rPr>
          <w:rFonts w:asciiTheme="majorHAnsi" w:hAnsiTheme="majorHAnsi" w:cstheme="majorHAnsi"/>
        </w:rPr>
        <w:t>Adatkezelő</w:t>
      </w:r>
      <w:r w:rsidRPr="0085714C">
        <w:rPr>
          <w:rFonts w:asciiTheme="majorHAnsi" w:hAnsiTheme="majorHAnsi" w:cstheme="majorHAnsi"/>
        </w:rPr>
        <w:t xml:space="preserve"> megtagadhatja a kérelem alapján történő intézkedést, ha</w:t>
      </w:r>
    </w:p>
    <w:p w14:paraId="574D852A" w14:textId="77777777" w:rsidR="00E34439" w:rsidRDefault="00E34439" w:rsidP="00A55A41">
      <w:pPr>
        <w:pStyle w:val="Listaszerbekezds"/>
        <w:numPr>
          <w:ilvl w:val="0"/>
          <w:numId w:val="9"/>
        </w:numPr>
        <w:spacing w:after="120" w:line="300" w:lineRule="exact"/>
        <w:jc w:val="both"/>
        <w:rPr>
          <w:lang w:eastAsia="x-none"/>
        </w:rPr>
      </w:pPr>
      <w:r w:rsidRPr="001555CE">
        <w:rPr>
          <w:rFonts w:asciiTheme="majorHAnsi" w:hAnsiTheme="majorHAnsi" w:cstheme="majorHAnsi"/>
        </w:rPr>
        <w:t>egy hónapon belül harmadik alkalommal él az Érintett ugyanazon tárgyú a 15-22. cikk szerinti jogai gyakorlására irányuló kérelemmel</w:t>
      </w:r>
      <w:r>
        <w:t>.</w:t>
      </w:r>
    </w:p>
    <w:p w14:paraId="2D704947" w14:textId="77777777" w:rsidR="00EF1F19" w:rsidRDefault="00EF1F19" w:rsidP="00A55A41">
      <w:pPr>
        <w:pStyle w:val="Cmsor2"/>
        <w:keepLines w:val="0"/>
        <w:spacing w:before="240" w:after="120"/>
        <w:ind w:left="578" w:hanging="578"/>
        <w:jc w:val="both"/>
      </w:pPr>
      <w:bookmarkStart w:id="1" w:name="_Toc509400376"/>
      <w:bookmarkStart w:id="2" w:name="_Toc509751094"/>
      <w:bookmarkStart w:id="3" w:name="_Toc511323942"/>
      <w:r w:rsidRPr="00956561">
        <w:t>Tiltakozáshoz való jog</w:t>
      </w:r>
      <w:bookmarkEnd w:id="1"/>
      <w:bookmarkEnd w:id="2"/>
      <w:bookmarkEnd w:id="3"/>
    </w:p>
    <w:p w14:paraId="76B79023" w14:textId="77777777" w:rsidR="00EF1F19" w:rsidRPr="00E264C9" w:rsidRDefault="00EF1F19" w:rsidP="00A55A41">
      <w:pPr>
        <w:jc w:val="both"/>
        <w:rPr>
          <w:rFonts w:asciiTheme="majorHAnsi" w:hAnsiTheme="majorHAnsi" w:cstheme="majorHAnsi"/>
        </w:rPr>
      </w:pPr>
      <w:bookmarkStart w:id="4" w:name="_Tiltakozás_jogos_érdek"/>
      <w:bookmarkEnd w:id="4"/>
      <w:r w:rsidRPr="00E264C9">
        <w:rPr>
          <w:rFonts w:asciiTheme="majorHAnsi" w:hAnsiTheme="majorHAnsi" w:cstheme="majorHAnsi"/>
        </w:rPr>
        <w:t xml:space="preserve">Az érintett jogosult arra, hogy bármikor tiltakozzon személyes adatainak a jogos érdek vagy közhatalmi jogosítvány jogalapon alapuló kezelése ellen.  </w:t>
      </w:r>
    </w:p>
    <w:p w14:paraId="4DB5DBB9" w14:textId="1D0CCD01" w:rsidR="00E34439" w:rsidRPr="00E264C9" w:rsidRDefault="00EF1F19" w:rsidP="00A55A41">
      <w:pPr>
        <w:jc w:val="both"/>
        <w:rPr>
          <w:rFonts w:asciiTheme="majorHAnsi" w:hAnsiTheme="majorHAnsi" w:cstheme="majorHAnsi"/>
        </w:rPr>
      </w:pPr>
      <w:r w:rsidRPr="00E264C9">
        <w:rPr>
          <w:rFonts w:asciiTheme="majorHAnsi" w:hAnsiTheme="majorHAnsi" w:cstheme="majorHAnsi"/>
        </w:rPr>
        <w:t xml:space="preserve">Ebben az esetben a </w:t>
      </w:r>
      <w:r w:rsidR="00BD0272">
        <w:rPr>
          <w:rFonts w:asciiTheme="majorHAnsi" w:hAnsiTheme="majorHAnsi" w:cstheme="majorHAnsi"/>
        </w:rPr>
        <w:t>Adatkezelő</w:t>
      </w:r>
      <w:r w:rsidRPr="00E264C9">
        <w:rPr>
          <w:rFonts w:asciiTheme="majorHAnsi" w:hAnsiTheme="majorHAnsi" w:cstheme="majorHAnsi"/>
        </w:rPr>
        <w:t xml:space="preserve">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bookmarkStart w:id="5" w:name="_Tiltakozás_közvetlen_üzletszerzés"/>
      <w:bookmarkEnd w:id="5"/>
    </w:p>
    <w:p w14:paraId="2721D4EF" w14:textId="77777777" w:rsidR="001C7B0D" w:rsidRPr="00F22F1B" w:rsidRDefault="001C7B0D" w:rsidP="00A55A41">
      <w:pPr>
        <w:pStyle w:val="Cmsor1"/>
        <w:jc w:val="both"/>
      </w:pPr>
      <w:r w:rsidRPr="00F22F1B">
        <w:t>Jogorvoslat</w:t>
      </w:r>
    </w:p>
    <w:p w14:paraId="6B5CC74B" w14:textId="7F6CB067" w:rsidR="009559EA" w:rsidRDefault="001C7B0D" w:rsidP="00A55A41">
      <w:pPr>
        <w:jc w:val="both"/>
        <w:rPr>
          <w:rFonts w:ascii="Calibri Light" w:hAnsi="Calibri Light"/>
        </w:rPr>
      </w:pPr>
      <w:r w:rsidRPr="00F22F1B">
        <w:rPr>
          <w:rFonts w:ascii="Calibri Light" w:hAnsi="Calibri Light"/>
        </w:rPr>
        <w:t xml:space="preserve">Bármely érintett a </w:t>
      </w:r>
      <w:r w:rsidR="009559EA">
        <w:rPr>
          <w:rFonts w:ascii="Calibri Light" w:hAnsi="Calibri Light"/>
        </w:rPr>
        <w:t>sérelmezett adatkezeléssel szemben jogosult bírósági eljárás megindítására is</w:t>
      </w:r>
      <w:r w:rsidR="00CC3DAD">
        <w:rPr>
          <w:rFonts w:ascii="Calibri Light" w:hAnsi="Calibri Light"/>
        </w:rPr>
        <w:t>,</w:t>
      </w:r>
      <w:r w:rsidRPr="00F22F1B">
        <w:rPr>
          <w:rFonts w:ascii="Calibri Light" w:hAnsi="Calibri Light"/>
        </w:rPr>
        <w:t xml:space="preserve"> az </w:t>
      </w:r>
      <w:r w:rsidR="00CC3DAD">
        <w:rPr>
          <w:rFonts w:ascii="Calibri Light" w:hAnsi="Calibri Light"/>
        </w:rPr>
        <w:t>adatkezelő vagy az Érintett</w:t>
      </w:r>
      <w:r w:rsidR="009559EA">
        <w:rPr>
          <w:rFonts w:ascii="Calibri Light" w:hAnsi="Calibri Light"/>
        </w:rPr>
        <w:t xml:space="preserve"> lakóhelye szerint </w:t>
      </w:r>
      <w:r w:rsidRPr="00F22F1B">
        <w:rPr>
          <w:rFonts w:ascii="Calibri Light" w:hAnsi="Calibri Light"/>
        </w:rPr>
        <w:t xml:space="preserve">illetékes </w:t>
      </w:r>
      <w:r w:rsidR="009559EA">
        <w:rPr>
          <w:rFonts w:ascii="Calibri Light" w:hAnsi="Calibri Light"/>
        </w:rPr>
        <w:t>bíróságon, mely eljárás illetékmentes és melynek során</w:t>
      </w:r>
      <w:r w:rsidRPr="00F22F1B">
        <w:rPr>
          <w:rFonts w:ascii="Calibri Light" w:hAnsi="Calibri Light"/>
        </w:rPr>
        <w:t xml:space="preserve"> a </w:t>
      </w:r>
      <w:r w:rsidR="009559EA">
        <w:rPr>
          <w:rFonts w:ascii="Calibri Light" w:hAnsi="Calibri Light"/>
        </w:rPr>
        <w:t xml:space="preserve">bíróság soron kívül jár el.  </w:t>
      </w:r>
    </w:p>
    <w:p w14:paraId="5303045C" w14:textId="4741C832" w:rsidR="00B14070" w:rsidRDefault="009559EA" w:rsidP="00A55A41">
      <w:pPr>
        <w:jc w:val="both"/>
        <w:rPr>
          <w:rFonts w:ascii="Calibri Light" w:hAnsi="Calibri Light"/>
        </w:rPr>
      </w:pPr>
      <w:r>
        <w:rPr>
          <w:rFonts w:ascii="Calibri Light" w:hAnsi="Calibri Light"/>
        </w:rPr>
        <w:t>Az Érintett</w:t>
      </w:r>
      <w:r w:rsidR="001C7B0D" w:rsidRPr="00F22F1B">
        <w:rPr>
          <w:rFonts w:ascii="Calibri Light" w:hAnsi="Calibri Light"/>
        </w:rPr>
        <w:t xml:space="preserve"> a </w:t>
      </w:r>
      <w:r>
        <w:rPr>
          <w:rFonts w:ascii="Calibri Light" w:hAnsi="Calibri Light"/>
        </w:rPr>
        <w:t>fentieken túl panasszal is élhet</w:t>
      </w:r>
      <w:r w:rsidR="001C7B0D" w:rsidRPr="00F22F1B">
        <w:rPr>
          <w:rFonts w:ascii="Calibri Light" w:hAnsi="Calibri Light"/>
        </w:rPr>
        <w:t xml:space="preserve"> a Nemzeti Adatvédelmi és Információszabadság Hatóságnál </w:t>
      </w:r>
    </w:p>
    <w:p w14:paraId="4C538AFC" w14:textId="77777777" w:rsidR="00B14070" w:rsidRDefault="00B14070" w:rsidP="00A55A41">
      <w:pPr>
        <w:ind w:left="720"/>
        <w:jc w:val="both"/>
        <w:rPr>
          <w:rFonts w:ascii="Calibri Light" w:hAnsi="Calibri Light"/>
        </w:rPr>
      </w:pPr>
    </w:p>
    <w:p w14:paraId="57F28E25" w14:textId="35CB1E3B" w:rsidR="001C7B0D" w:rsidRPr="00F22F1B" w:rsidRDefault="001C7B0D" w:rsidP="00A55A41">
      <w:pPr>
        <w:ind w:left="720"/>
        <w:jc w:val="both"/>
        <w:rPr>
          <w:rFonts w:ascii="Calibri Light" w:hAnsi="Calibri Light"/>
        </w:rPr>
      </w:pPr>
      <w:r w:rsidRPr="00F22F1B">
        <w:rPr>
          <w:rFonts w:ascii="Calibri Light" w:hAnsi="Calibri Light"/>
        </w:rPr>
        <w:t xml:space="preserve">Elnök: dr. Péterfalvi Attila, </w:t>
      </w:r>
    </w:p>
    <w:p w14:paraId="0F440510" w14:textId="77777777" w:rsidR="001C7B0D" w:rsidRPr="00F22F1B" w:rsidRDefault="001C7B0D" w:rsidP="00A55A41">
      <w:pPr>
        <w:ind w:left="720"/>
        <w:jc w:val="both"/>
        <w:rPr>
          <w:rFonts w:ascii="Calibri Light" w:hAnsi="Calibri Light"/>
        </w:rPr>
      </w:pPr>
      <w:r w:rsidRPr="00F22F1B">
        <w:rPr>
          <w:rFonts w:ascii="Calibri Light" w:hAnsi="Calibri Light"/>
        </w:rPr>
        <w:t xml:space="preserve">Cím: 1024 Budapest, Szilágyi Erzsébet fasor 22/C., </w:t>
      </w:r>
    </w:p>
    <w:p w14:paraId="1C548B34" w14:textId="41AA0121" w:rsidR="001C7B0D" w:rsidRPr="00F22F1B" w:rsidRDefault="001C7B0D" w:rsidP="00A55A41">
      <w:pPr>
        <w:ind w:left="720"/>
        <w:jc w:val="both"/>
        <w:rPr>
          <w:rFonts w:ascii="Calibri Light" w:hAnsi="Calibri Light"/>
        </w:rPr>
      </w:pPr>
      <w:r w:rsidRPr="00F22F1B">
        <w:rPr>
          <w:rFonts w:ascii="Calibri Light" w:hAnsi="Calibri Light"/>
        </w:rPr>
        <w:t xml:space="preserve">Elehetőség: </w:t>
      </w:r>
      <w:proofErr w:type="spellStart"/>
      <w:r w:rsidRPr="00F22F1B">
        <w:rPr>
          <w:rFonts w:ascii="Calibri Light" w:hAnsi="Calibri Light"/>
        </w:rPr>
        <w:t>ugyfelszolgalat</w:t>
      </w:r>
      <w:proofErr w:type="spellEnd"/>
      <w:r w:rsidRPr="00F22F1B">
        <w:rPr>
          <w:rFonts w:ascii="Calibri Light" w:hAnsi="Calibri Light"/>
        </w:rPr>
        <w:t xml:space="preserve">@naih.hu, +36-1-3911400, www.naih.hu, </w:t>
      </w:r>
    </w:p>
    <w:p w14:paraId="622E7F04" w14:textId="77777777" w:rsidR="00E22AF7" w:rsidRDefault="00E22AF7" w:rsidP="00A55A41">
      <w:pPr>
        <w:jc w:val="both"/>
        <w:rPr>
          <w:rFonts w:ascii="Calibri Light" w:hAnsi="Calibri Light"/>
        </w:rPr>
      </w:pPr>
    </w:p>
    <w:p w14:paraId="2CCBB6AA" w14:textId="77777777" w:rsidR="00E22AF7" w:rsidRDefault="00E22AF7" w:rsidP="00A55A41">
      <w:pPr>
        <w:jc w:val="both"/>
        <w:rPr>
          <w:rFonts w:ascii="Calibri Light" w:hAnsi="Calibri Light"/>
        </w:rPr>
      </w:pPr>
    </w:p>
    <w:p w14:paraId="2825D427" w14:textId="4BDB37F5" w:rsidR="00B14070" w:rsidRPr="00F22F1B" w:rsidRDefault="001C7B0D" w:rsidP="00DC584D">
      <w:pPr>
        <w:rPr>
          <w:rFonts w:ascii="Calibri Light" w:hAnsi="Calibri Light"/>
        </w:rPr>
      </w:pPr>
      <w:r w:rsidRPr="00F22F1B">
        <w:rPr>
          <w:rFonts w:ascii="Calibri Light" w:hAnsi="Calibri Light"/>
        </w:rPr>
        <w:t>Budapest, 2018.</w:t>
      </w:r>
      <w:r w:rsidR="00492C68">
        <w:rPr>
          <w:rFonts w:ascii="Calibri Light" w:hAnsi="Calibri Light"/>
        </w:rPr>
        <w:t xml:space="preserve"> május 23.</w:t>
      </w:r>
    </w:p>
    <w:sectPr w:rsidR="00B14070" w:rsidRPr="00F22F1B" w:rsidSect="007640B8">
      <w:headerReference w:type="default" r:id="rId12"/>
      <w:footerReference w:type="default" r:id="rId13"/>
      <w:pgSz w:w="11905" w:h="16837"/>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281E1" w14:textId="77777777" w:rsidR="006A5E18" w:rsidRDefault="006A5E18" w:rsidP="00574BA7">
      <w:r>
        <w:separator/>
      </w:r>
    </w:p>
  </w:endnote>
  <w:endnote w:type="continuationSeparator" w:id="0">
    <w:p w14:paraId="3A7219D4" w14:textId="77777777" w:rsidR="006A5E18" w:rsidRDefault="006A5E18" w:rsidP="005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charset w:val="00"/>
    <w:family w:val="swiss"/>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86571C" w:rsidRPr="005F763E" w14:paraId="07FBA77C" w14:textId="77777777" w:rsidTr="00D50583">
      <w:trPr>
        <w:cantSplit/>
        <w:trHeight w:val="350"/>
        <w:jc w:val="center"/>
      </w:trPr>
      <w:tc>
        <w:tcPr>
          <w:tcW w:w="3546" w:type="dxa"/>
          <w:vAlign w:val="center"/>
        </w:tcPr>
        <w:p w14:paraId="246A218C" w14:textId="77777777" w:rsidR="0086571C" w:rsidRPr="005F763E" w:rsidRDefault="0086571C" w:rsidP="0086571C">
          <w:pPr>
            <w:pStyle w:val="ZEll1"/>
            <w:rPr>
              <w:b/>
              <w:sz w:val="16"/>
            </w:rPr>
          </w:pPr>
          <w:r w:rsidRPr="005F763E">
            <w:rPr>
              <w:sz w:val="16"/>
            </w:rPr>
            <w:t>Hatálybalépés dátuma: 2018.05.24</w:t>
          </w:r>
        </w:p>
      </w:tc>
      <w:tc>
        <w:tcPr>
          <w:tcW w:w="2977" w:type="dxa"/>
          <w:vAlign w:val="center"/>
        </w:tcPr>
        <w:p w14:paraId="1695B381" w14:textId="77777777" w:rsidR="0086571C" w:rsidRPr="005F763E" w:rsidRDefault="0086571C" w:rsidP="0086571C">
          <w:pPr>
            <w:pStyle w:val="ZEll1"/>
            <w:jc w:val="center"/>
            <w:rPr>
              <w:sz w:val="16"/>
            </w:rPr>
          </w:pPr>
          <w:r>
            <w:rPr>
              <w:sz w:val="16"/>
            </w:rPr>
            <w:t>v</w:t>
          </w:r>
          <w:r w:rsidRPr="005F763E">
            <w:rPr>
              <w:sz w:val="16"/>
            </w:rPr>
            <w:t>erziószám: 1.0</w:t>
          </w:r>
        </w:p>
      </w:tc>
      <w:tc>
        <w:tcPr>
          <w:tcW w:w="3260" w:type="dxa"/>
          <w:vAlign w:val="center"/>
        </w:tcPr>
        <w:p w14:paraId="081425D2" w14:textId="77777777" w:rsidR="0086571C" w:rsidRPr="005F763E" w:rsidRDefault="0086571C" w:rsidP="0086571C">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sidR="00AC328B">
            <w:rPr>
              <w:noProof/>
              <w:sz w:val="16"/>
            </w:rPr>
            <w:t>1</w:t>
          </w:r>
          <w:r w:rsidRPr="005F763E">
            <w:rPr>
              <w:sz w:val="16"/>
            </w:rPr>
            <w:fldChar w:fldCharType="end"/>
          </w:r>
          <w:r w:rsidRPr="005F763E">
            <w:rPr>
              <w:sz w:val="16"/>
            </w:rPr>
            <w:t xml:space="preserve"> / </w:t>
          </w:r>
          <w:r w:rsidRPr="005F763E">
            <w:rPr>
              <w:rStyle w:val="Oldalszm"/>
              <w:rFonts w:eastAsiaTheme="majorEastAsia" w:cs="Calibri"/>
              <w:sz w:val="16"/>
            </w:rPr>
            <w:fldChar w:fldCharType="begin"/>
          </w:r>
          <w:r w:rsidRPr="005F763E">
            <w:rPr>
              <w:rStyle w:val="Oldalszm"/>
              <w:rFonts w:eastAsiaTheme="majorEastAsia" w:cs="Calibri"/>
              <w:sz w:val="16"/>
            </w:rPr>
            <w:instrText xml:space="preserve"> NUMPAGES </w:instrText>
          </w:r>
          <w:r w:rsidRPr="005F763E">
            <w:rPr>
              <w:rStyle w:val="Oldalszm"/>
              <w:rFonts w:eastAsiaTheme="majorEastAsia" w:cs="Calibri"/>
              <w:sz w:val="16"/>
            </w:rPr>
            <w:fldChar w:fldCharType="separate"/>
          </w:r>
          <w:r w:rsidR="00AC328B">
            <w:rPr>
              <w:rStyle w:val="Oldalszm"/>
              <w:rFonts w:eastAsiaTheme="majorEastAsia" w:cs="Calibri"/>
              <w:noProof/>
              <w:sz w:val="16"/>
            </w:rPr>
            <w:t>8</w:t>
          </w:r>
          <w:r w:rsidRPr="005F763E">
            <w:rPr>
              <w:rStyle w:val="Oldalszm"/>
              <w:rFonts w:eastAsiaTheme="majorEastAsia" w:cs="Calibri"/>
              <w:sz w:val="16"/>
            </w:rPr>
            <w:fldChar w:fldCharType="end"/>
          </w:r>
        </w:p>
      </w:tc>
    </w:tr>
  </w:tbl>
  <w:p w14:paraId="0A3EAE0D" w14:textId="083C8ADA" w:rsidR="0086571C" w:rsidRDefault="0086571C">
    <w:pPr>
      <w:pStyle w:val="llb"/>
    </w:pPr>
    <w:r>
      <w:rPr>
        <w:noProof/>
        <w:lang w:eastAsia="hu-HU"/>
      </w:rPr>
      <mc:AlternateContent>
        <mc:Choice Requires="wps">
          <w:drawing>
            <wp:anchor distT="0" distB="0" distL="114300" distR="114300" simplePos="0" relativeHeight="251660288" behindDoc="0" locked="0" layoutInCell="1" allowOverlap="1" wp14:anchorId="15A7706A" wp14:editId="2003000D">
              <wp:simplePos x="0" y="0"/>
              <wp:positionH relativeFrom="column">
                <wp:posOffset>-70853</wp:posOffset>
              </wp:positionH>
              <wp:positionV relativeFrom="paragraph">
                <wp:posOffset>-294711</wp:posOffset>
              </wp:positionV>
              <wp:extent cx="6199772" cy="0"/>
              <wp:effectExtent l="0" t="0" r="10795" b="12700"/>
              <wp:wrapNone/>
              <wp:docPr id="2" name="Egyenes összekötő 2"/>
              <wp:cNvGraphicFramePr/>
              <a:graphic xmlns:a="http://schemas.openxmlformats.org/drawingml/2006/main">
                <a:graphicData uri="http://schemas.microsoft.com/office/word/2010/wordprocessingShape">
                  <wps:wsp>
                    <wps:cNvCnPr/>
                    <wps:spPr>
                      <a:xfrm>
                        <a:off x="0" y="0"/>
                        <a:ext cx="61997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4768AC" id="Egyenes összekötő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pt,-23.2pt" to="482.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WgwwEAAMUDAAAOAAAAZHJzL2Uyb0RvYy54bWysU0uO1DAQ3SNxB8t7OkkvZpio07OYATYI&#10;WnwO4HHKHQv/5DKdhFtwmbnAiHtRdndnECAhEBvHZdd7Ve+5srmerGEHiKi963izqjkDJ32v3b7j&#10;Hz+8fPacM0zC9cJ4Bx2fAfn19umTzRhaWPvBmx4iIxKH7Rg6PqQU2qpCOYAVuPIBHF0qH61IFMZ9&#10;1UcxErs11bquL6rRxz5ELwGRTm+Pl3xb+JUCmd4qhZCY6Tj1lsoay3qX12q7Ee0+ijBoeWpD/EMX&#10;VmhHRReqW5EE+xz1L1RWy+jRq7SS3lZeKS2haCA1Tf2TmveDCFC0kDkYFpvw/9HKN4ddZLrv+Joz&#10;Jyw90Yv9DA6QPdwjfoFPD/fp21e2zk6NAVsC3LhdPEUYdjHLnlS0+UuC2FTcnRd3YUpM0uFFc3V1&#10;eUll5PmuegSGiOkVeMvypuNGuyxctOLwGhMVo9RzCgW5kWPpskuzgZxs3DtQJIaKNQVdxghuTGQH&#10;QQMgpASXmiyF+Ep2hiltzAKs/ww85WcolBH7G/CCKJW9SwvYaufj76qn6dyyOuafHTjqzhbc+X4u&#10;j1KsoVkpCk9znYfxx7jAH/++7XcAAAD//wMAUEsDBBQABgAIAAAAIQDMcLve4AAAAAsBAAAPAAAA&#10;ZHJzL2Rvd25yZXYueG1sTI/dSsNAEEbvC77DMoJ37SahBo3ZlFIQa6EUq1Avt9kxiWZnQ3bbpG/v&#10;CILezc/hmzP5YrStOGPvG0cK4lkEAql0pqFKwdvr4/QOhA+ajG4doYILelgUV5NcZ8YN9ILnfagE&#10;h5DPtII6hC6T0pc1Wu1nrkPi3YfrrQ7c9pU0vR443LYyiaJUWt0QX6h1h6say6/9ySrY9uv1arm5&#10;fNLu3Q6HZHPYPY9PSt1cj8sHEAHH8AfDjz6rQ8FOR3ci40WrYBrHCaNczNM5CCbu09sYxPF3Iotc&#10;/v+h+AYAAP//AwBQSwECLQAUAAYACAAAACEAtoM4kv4AAADhAQAAEwAAAAAAAAAAAAAAAAAAAAAA&#10;W0NvbnRlbnRfVHlwZXNdLnhtbFBLAQItABQABgAIAAAAIQA4/SH/1gAAAJQBAAALAAAAAAAAAAAA&#10;AAAAAC8BAABfcmVscy8ucmVsc1BLAQItABQABgAIAAAAIQB8deWgwwEAAMUDAAAOAAAAAAAAAAAA&#10;AAAAAC4CAABkcnMvZTJvRG9jLnhtbFBLAQItABQABgAIAAAAIQDMcLve4AAAAAsBAAAPAAAAAAAA&#10;AAAAAAAAAB0EAABkcnMvZG93bnJldi54bWxQSwUGAAAAAAQABADzAAAAKgUAAAAA&#10;" strokecolor="#5b9bd5 [3204]"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344A9" w14:textId="77777777" w:rsidR="006A5E18" w:rsidRDefault="006A5E18" w:rsidP="00574BA7">
      <w:r>
        <w:separator/>
      </w:r>
    </w:p>
  </w:footnote>
  <w:footnote w:type="continuationSeparator" w:id="0">
    <w:p w14:paraId="1E6F6826" w14:textId="77777777" w:rsidR="006A5E18" w:rsidRDefault="006A5E18" w:rsidP="0057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7FD4" w14:textId="675517C9" w:rsidR="0086571C" w:rsidRPr="005F763E" w:rsidRDefault="0096723F" w:rsidP="0086571C">
    <w:pPr>
      <w:pStyle w:val="lfej"/>
      <w:rPr>
        <w:sz w:val="20"/>
      </w:rPr>
    </w:pPr>
    <w:r>
      <w:rPr>
        <w:noProof/>
        <w:sz w:val="20"/>
        <w:lang w:eastAsia="hu-HU"/>
      </w:rPr>
      <w:drawing>
        <wp:anchor distT="0" distB="0" distL="114300" distR="114300" simplePos="0" relativeHeight="251662336" behindDoc="0" locked="0" layoutInCell="1" allowOverlap="1" wp14:anchorId="03A54DAE" wp14:editId="5628E03A">
          <wp:simplePos x="0" y="0"/>
          <wp:positionH relativeFrom="column">
            <wp:posOffset>2346960</wp:posOffset>
          </wp:positionH>
          <wp:positionV relativeFrom="paragraph">
            <wp:posOffset>-106680</wp:posOffset>
          </wp:positionV>
          <wp:extent cx="701675" cy="464820"/>
          <wp:effectExtent l="0" t="0" r="3175"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ómatsz.jpg"/>
                  <pic:cNvPicPr/>
                </pic:nvPicPr>
                <pic:blipFill>
                  <a:blip r:embed="rId1">
                    <a:extLst>
                      <a:ext uri="{28A0092B-C50C-407E-A947-70E740481C1C}">
                        <a14:useLocalDpi xmlns:a14="http://schemas.microsoft.com/office/drawing/2010/main" val="0"/>
                      </a:ext>
                    </a:extLst>
                  </a:blip>
                  <a:stretch>
                    <a:fillRect/>
                  </a:stretch>
                </pic:blipFill>
                <pic:spPr>
                  <a:xfrm>
                    <a:off x="0" y="0"/>
                    <a:ext cx="701675" cy="464820"/>
                  </a:xfrm>
                  <a:prstGeom prst="rect">
                    <a:avLst/>
                  </a:prstGeom>
                </pic:spPr>
              </pic:pic>
            </a:graphicData>
          </a:graphic>
          <wp14:sizeRelH relativeFrom="page">
            <wp14:pctWidth>0</wp14:pctWidth>
          </wp14:sizeRelH>
          <wp14:sizeRelV relativeFrom="page">
            <wp14:pctHeight>0</wp14:pctHeight>
          </wp14:sizeRelV>
        </wp:anchor>
      </w:drawing>
    </w:r>
    <w:r w:rsidR="0086571C" w:rsidRPr="00D02F7C">
      <w:rPr>
        <w:noProof/>
        <w:sz w:val="20"/>
        <w:lang w:eastAsia="hu-HU"/>
      </w:rPr>
      <mc:AlternateContent>
        <mc:Choice Requires="wps">
          <w:drawing>
            <wp:anchor distT="0" distB="0" distL="114300" distR="114300" simplePos="0" relativeHeight="251659264" behindDoc="0" locked="0" layoutInCell="1" allowOverlap="1" wp14:anchorId="114ABF9C" wp14:editId="7BA5841B">
              <wp:simplePos x="0" y="0"/>
              <wp:positionH relativeFrom="column">
                <wp:posOffset>-159831</wp:posOffset>
              </wp:positionH>
              <wp:positionV relativeFrom="paragraph">
                <wp:posOffset>212811</wp:posOffset>
              </wp:positionV>
              <wp:extent cx="6285419" cy="549"/>
              <wp:effectExtent l="50800" t="25400" r="90170" b="101600"/>
              <wp:wrapNone/>
              <wp:docPr id="1" name="Straight Connector 1"/>
              <wp:cNvGraphicFramePr/>
              <a:graphic xmlns:a="http://schemas.openxmlformats.org/drawingml/2006/main">
                <a:graphicData uri="http://schemas.microsoft.com/office/word/2010/wordprocessingShape">
                  <wps:wsp>
                    <wps:cNvCnPr/>
                    <wps:spPr>
                      <a:xfrm flipV="1">
                        <a:off x="0" y="0"/>
                        <a:ext cx="6285419" cy="5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644A06"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6.75pt" to="48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hcxgEAAM8DAAAOAAAAZHJzL2Uyb0RvYy54bWysU8tu2zAQvBfoPxC815KNJEgEyzk4aC5F&#10;azRN7gy1tAjwhSVryX/fJWUrRRO0QNALIZIzszvD1fp2tIYdAKP2ruXLRc0ZOOk77fYtf/zx+dM1&#10;ZzEJ1wnjHbT8CJHfbj5+WA+hgZXvvekAGYm42Ayh5X1KoamqKHuwIi58AEeXyqMViba4rzoUA6lb&#10;U63q+qoaPHYBvYQY6fRuuuSboq8UyPRNqQiJmZZTb6msWNbnvFabtWj2KEKv5akN8Y4urNCOis5S&#10;dyIJ9hP1KymrJfroVVpIbyuvlJZQPJCbZf2Hm4deBCheKJwY5pji/5OVXw87ZLqjt+PMCUtP9JBQ&#10;6H2f2NY7RwF6ZMuc0xBiQ/Ct2+FpF8MOs+lRoWXK6PCUZfIJGWNjSfk4pwxjYpIOr1bXlxfLG84k&#10;3V1e3GTtahLJ1IAx3YO3LH+03GiXIxCNOHyJaYKeIcTLTU1tlK90NJDBxn0HRbao3Kqwy0DB1iA7&#10;CBoFISW4VGxR6YLONKWNmYn1v4knfKZCGbaZPMXw16ozo1T2Ls1kq53Ht6qn8dyymvDnBCbfOYJn&#10;3x3LA5VoaGpKuKcJz2P5+77QX/7DzS8AAAD//wMAUEsDBBQABgAIAAAAIQB7gUia4gAAAAkBAAAP&#10;AAAAZHJzL2Rvd25yZXYueG1sTI/BTsMwDIbvSLxDZCRuW0rLKtY1nUYRQmiT0DY4cEsbr61onCrJ&#10;tvL2ZKdxtP3p9/fny1H37ITWdYYEPEwjYEi1UR01Aj73r5MnYM5LUrI3hAJ+0cGyuL3JZabMmbZ4&#10;2vmGhRBymRTQej9knLu6RS3d1AxI4XYwVksfRttwZeU5hOuex1GUci07Ch9aOWDZYv2zO2oBL9/r&#10;j6p836wSu58/b8u37mu0pRD3d+NqAczj6K8wXPSDOhTBqTJHUo71AibxLA6ogCSZAQvAPH1MgVWX&#10;RQq8yPn/BsUfAAAA//8DAFBLAQItABQABgAIAAAAIQC2gziS/gAAAOEBAAATAAAAAAAAAAAAAAAA&#10;AAAAAABbQ29udGVudF9UeXBlc10ueG1sUEsBAi0AFAAGAAgAAAAhADj9If/WAAAAlAEAAAsAAAAA&#10;AAAAAAAAAAAALwEAAF9yZWxzLy5yZWxzUEsBAi0AFAAGAAgAAAAhABO7CFzGAQAAzwMAAA4AAAAA&#10;AAAAAAAAAAAALgIAAGRycy9lMm9Eb2MueG1sUEsBAi0AFAAGAAgAAAAhAHuBSJriAAAACQEAAA8A&#10;AAAAAAAAAAAAAAAAIAQAAGRycy9kb3ducmV2LnhtbFBLBQYAAAAABAAEAPMAAAAvBQAAAAA=&#10;" strokecolor="#5b9bd5 [3204]" strokeweight="1pt">
              <v:stroke joinstyle="miter"/>
            </v:line>
          </w:pict>
        </mc:Fallback>
      </mc:AlternateContent>
    </w:r>
    <w:r w:rsidR="00A55A41">
      <w:rPr>
        <w:noProof/>
        <w:sz w:val="20"/>
        <w:lang w:eastAsia="hu-HU"/>
      </w:rPr>
      <w:t>Magyar Torna Szövetség</w:t>
    </w:r>
    <w:r w:rsidR="00A55A41">
      <w:rPr>
        <w:noProof/>
        <w:sz w:val="20"/>
        <w:lang w:eastAsia="hu-HU"/>
      </w:rPr>
      <w:tab/>
    </w:r>
    <w:r w:rsidR="00A55A41">
      <w:rPr>
        <w:noProof/>
        <w:sz w:val="20"/>
        <w:lang w:eastAsia="hu-HU"/>
      </w:rPr>
      <w:tab/>
    </w:r>
    <w:r w:rsidR="003672C3">
      <w:rPr>
        <w:noProof/>
        <w:sz w:val="20"/>
        <w:lang w:eastAsia="hu-HU"/>
      </w:rPr>
      <w:t>Megbízási</w:t>
    </w:r>
    <w:r w:rsidR="0086571C" w:rsidRPr="00D02F7C">
      <w:rPr>
        <w:sz w:val="20"/>
      </w:rPr>
      <w:t xml:space="preserve"> – Adatkezelési</w:t>
    </w:r>
    <w:r w:rsidR="0086571C">
      <w:rPr>
        <w:sz w:val="20"/>
      </w:rPr>
      <w:t xml:space="preserve"> tájékoztató</w:t>
    </w:r>
  </w:p>
  <w:p w14:paraId="4A139382" w14:textId="77777777" w:rsidR="00574BA7" w:rsidRDefault="00574BA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188"/>
    <w:multiLevelType w:val="hybridMultilevel"/>
    <w:tmpl w:val="7054B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101D44"/>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7DF2"/>
    <w:multiLevelType w:val="hybridMultilevel"/>
    <w:tmpl w:val="03DC62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2321A"/>
    <w:multiLevelType w:val="hybridMultilevel"/>
    <w:tmpl w:val="ED161366"/>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8" w15:restartNumberingAfterBreak="0">
    <w:nsid w:val="2ABD4273"/>
    <w:multiLevelType w:val="hybridMultilevel"/>
    <w:tmpl w:val="E6FC13F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F39BF"/>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2" w15:restartNumberingAfterBreak="0">
    <w:nsid w:val="4BF110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6B3AAB"/>
    <w:multiLevelType w:val="hybridMultilevel"/>
    <w:tmpl w:val="EFAAEAEC"/>
    <w:lvl w:ilvl="0" w:tplc="040E0017">
      <w:start w:val="1"/>
      <w:numFmt w:val="lowerLetter"/>
      <w:lvlText w:val="%1)"/>
      <w:lvlJc w:val="left"/>
      <w:pPr>
        <w:ind w:left="947" w:hanging="360"/>
      </w:pPr>
    </w:lvl>
    <w:lvl w:ilvl="1" w:tplc="040E0019" w:tentative="1">
      <w:start w:val="1"/>
      <w:numFmt w:val="lowerLetter"/>
      <w:lvlText w:val="%2."/>
      <w:lvlJc w:val="left"/>
      <w:pPr>
        <w:ind w:left="1667" w:hanging="360"/>
      </w:pPr>
    </w:lvl>
    <w:lvl w:ilvl="2" w:tplc="040E001B" w:tentative="1">
      <w:start w:val="1"/>
      <w:numFmt w:val="lowerRoman"/>
      <w:lvlText w:val="%3."/>
      <w:lvlJc w:val="right"/>
      <w:pPr>
        <w:ind w:left="2387" w:hanging="180"/>
      </w:pPr>
    </w:lvl>
    <w:lvl w:ilvl="3" w:tplc="040E000F" w:tentative="1">
      <w:start w:val="1"/>
      <w:numFmt w:val="decimal"/>
      <w:lvlText w:val="%4."/>
      <w:lvlJc w:val="left"/>
      <w:pPr>
        <w:ind w:left="3107" w:hanging="360"/>
      </w:pPr>
    </w:lvl>
    <w:lvl w:ilvl="4" w:tplc="040E0019" w:tentative="1">
      <w:start w:val="1"/>
      <w:numFmt w:val="lowerLetter"/>
      <w:lvlText w:val="%5."/>
      <w:lvlJc w:val="left"/>
      <w:pPr>
        <w:ind w:left="3827" w:hanging="360"/>
      </w:pPr>
    </w:lvl>
    <w:lvl w:ilvl="5" w:tplc="040E001B" w:tentative="1">
      <w:start w:val="1"/>
      <w:numFmt w:val="lowerRoman"/>
      <w:lvlText w:val="%6."/>
      <w:lvlJc w:val="right"/>
      <w:pPr>
        <w:ind w:left="4547" w:hanging="180"/>
      </w:pPr>
    </w:lvl>
    <w:lvl w:ilvl="6" w:tplc="040E000F" w:tentative="1">
      <w:start w:val="1"/>
      <w:numFmt w:val="decimal"/>
      <w:lvlText w:val="%7."/>
      <w:lvlJc w:val="left"/>
      <w:pPr>
        <w:ind w:left="5267" w:hanging="360"/>
      </w:pPr>
    </w:lvl>
    <w:lvl w:ilvl="7" w:tplc="040E0019" w:tentative="1">
      <w:start w:val="1"/>
      <w:numFmt w:val="lowerLetter"/>
      <w:lvlText w:val="%8."/>
      <w:lvlJc w:val="left"/>
      <w:pPr>
        <w:ind w:left="5987" w:hanging="360"/>
      </w:pPr>
    </w:lvl>
    <w:lvl w:ilvl="8" w:tplc="040E001B" w:tentative="1">
      <w:start w:val="1"/>
      <w:numFmt w:val="lowerRoman"/>
      <w:lvlText w:val="%9."/>
      <w:lvlJc w:val="right"/>
      <w:pPr>
        <w:ind w:left="6707" w:hanging="180"/>
      </w:pPr>
    </w:lvl>
  </w:abstractNum>
  <w:abstractNum w:abstractNumId="14" w15:restartNumberingAfterBreak="0">
    <w:nsid w:val="52D04682"/>
    <w:multiLevelType w:val="hybridMultilevel"/>
    <w:tmpl w:val="3F0ACC0C"/>
    <w:lvl w:ilvl="0" w:tplc="A5984012">
      <w:numFmt w:val="bullet"/>
      <w:lvlText w:val="-"/>
      <w:lvlJc w:val="left"/>
      <w:pPr>
        <w:ind w:left="720" w:hanging="360"/>
      </w:pPr>
      <w:rPr>
        <w:rFonts w:ascii="Helvetica Neue" w:eastAsiaTheme="minorHAnsi" w:hAnsi="Helvetica Neu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EC32AE8"/>
    <w:multiLevelType w:val="hybridMultilevel"/>
    <w:tmpl w:val="338615AC"/>
    <w:lvl w:ilvl="0" w:tplc="040E0001">
      <w:start w:val="1"/>
      <w:numFmt w:val="bullet"/>
      <w:lvlText w:val=""/>
      <w:lvlJc w:val="left"/>
      <w:pPr>
        <w:ind w:left="720" w:hanging="360"/>
      </w:pPr>
      <w:rPr>
        <w:rFonts w:ascii="Symbol" w:hAnsi="Symbol" w:hint="default"/>
      </w:rPr>
    </w:lvl>
    <w:lvl w:ilvl="1" w:tplc="96B42672">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86B289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05325C"/>
    <w:multiLevelType w:val="hybridMultilevel"/>
    <w:tmpl w:val="5B8EB4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E500901"/>
    <w:multiLevelType w:val="hybridMultilevel"/>
    <w:tmpl w:val="187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2"/>
  </w:num>
  <w:num w:numId="5">
    <w:abstractNumId w:val="18"/>
  </w:num>
  <w:num w:numId="6">
    <w:abstractNumId w:val="5"/>
  </w:num>
  <w:num w:numId="7">
    <w:abstractNumId w:val="13"/>
  </w:num>
  <w:num w:numId="8">
    <w:abstractNumId w:val="19"/>
  </w:num>
  <w:num w:numId="9">
    <w:abstractNumId w:val="9"/>
  </w:num>
  <w:num w:numId="10">
    <w:abstractNumId w:val="7"/>
  </w:num>
  <w:num w:numId="11">
    <w:abstractNumId w:val="14"/>
  </w:num>
  <w:num w:numId="12">
    <w:abstractNumId w:val="10"/>
  </w:num>
  <w:num w:numId="13">
    <w:abstractNumId w:val="8"/>
  </w:num>
  <w:num w:numId="14">
    <w:abstractNumId w:val="1"/>
  </w:num>
  <w:num w:numId="15">
    <w:abstractNumId w:val="0"/>
  </w:num>
  <w:num w:numId="16">
    <w:abstractNumId w:val="15"/>
  </w:num>
  <w:num w:numId="17">
    <w:abstractNumId w:val="3"/>
  </w:num>
  <w:num w:numId="18">
    <w:abstractNumId w:val="11"/>
  </w:num>
  <w:num w:numId="19">
    <w:abstractNumId w:val="17"/>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0D"/>
    <w:rsid w:val="00005938"/>
    <w:rsid w:val="0001012B"/>
    <w:rsid w:val="00021391"/>
    <w:rsid w:val="00026862"/>
    <w:rsid w:val="00026E6C"/>
    <w:rsid w:val="00031ADE"/>
    <w:rsid w:val="00040668"/>
    <w:rsid w:val="00041BC6"/>
    <w:rsid w:val="00041C45"/>
    <w:rsid w:val="000445A2"/>
    <w:rsid w:val="0004539C"/>
    <w:rsid w:val="00052AD8"/>
    <w:rsid w:val="00066F14"/>
    <w:rsid w:val="00067C66"/>
    <w:rsid w:val="00070C0B"/>
    <w:rsid w:val="000733E5"/>
    <w:rsid w:val="000752E9"/>
    <w:rsid w:val="0007640C"/>
    <w:rsid w:val="00082B1D"/>
    <w:rsid w:val="00086659"/>
    <w:rsid w:val="00094BD8"/>
    <w:rsid w:val="0009636E"/>
    <w:rsid w:val="000A3A38"/>
    <w:rsid w:val="000B1D81"/>
    <w:rsid w:val="000C1EDD"/>
    <w:rsid w:val="000C28A2"/>
    <w:rsid w:val="000C3C83"/>
    <w:rsid w:val="000C69B2"/>
    <w:rsid w:val="000E4DB8"/>
    <w:rsid w:val="000F183D"/>
    <w:rsid w:val="00101D67"/>
    <w:rsid w:val="00104A1F"/>
    <w:rsid w:val="00110797"/>
    <w:rsid w:val="00117594"/>
    <w:rsid w:val="0013055C"/>
    <w:rsid w:val="00130C98"/>
    <w:rsid w:val="001341AB"/>
    <w:rsid w:val="0013762C"/>
    <w:rsid w:val="001413FF"/>
    <w:rsid w:val="001516C7"/>
    <w:rsid w:val="00154648"/>
    <w:rsid w:val="001553CD"/>
    <w:rsid w:val="001555CE"/>
    <w:rsid w:val="00161462"/>
    <w:rsid w:val="00162AE5"/>
    <w:rsid w:val="00174E6B"/>
    <w:rsid w:val="00175CF1"/>
    <w:rsid w:val="001766D4"/>
    <w:rsid w:val="0018288F"/>
    <w:rsid w:val="00192352"/>
    <w:rsid w:val="001A3B38"/>
    <w:rsid w:val="001B0ECA"/>
    <w:rsid w:val="001C07F7"/>
    <w:rsid w:val="001C2BD5"/>
    <w:rsid w:val="001C4A4F"/>
    <w:rsid w:val="001C7B0D"/>
    <w:rsid w:val="001D2533"/>
    <w:rsid w:val="001D27A8"/>
    <w:rsid w:val="001E0FE9"/>
    <w:rsid w:val="001E2754"/>
    <w:rsid w:val="001E4099"/>
    <w:rsid w:val="001E435A"/>
    <w:rsid w:val="001E67D1"/>
    <w:rsid w:val="001F16A2"/>
    <w:rsid w:val="001F65F7"/>
    <w:rsid w:val="00203496"/>
    <w:rsid w:val="002049BF"/>
    <w:rsid w:val="0020602A"/>
    <w:rsid w:val="002106DC"/>
    <w:rsid w:val="002117E8"/>
    <w:rsid w:val="00211E9E"/>
    <w:rsid w:val="00214001"/>
    <w:rsid w:val="00215909"/>
    <w:rsid w:val="00216E4D"/>
    <w:rsid w:val="002178AB"/>
    <w:rsid w:val="0022295C"/>
    <w:rsid w:val="00225F90"/>
    <w:rsid w:val="00226781"/>
    <w:rsid w:val="00233AB9"/>
    <w:rsid w:val="00240C8F"/>
    <w:rsid w:val="00242BB9"/>
    <w:rsid w:val="0024767D"/>
    <w:rsid w:val="00256B5D"/>
    <w:rsid w:val="002607B6"/>
    <w:rsid w:val="00263E04"/>
    <w:rsid w:val="00270283"/>
    <w:rsid w:val="00274E37"/>
    <w:rsid w:val="00277C61"/>
    <w:rsid w:val="0028019A"/>
    <w:rsid w:val="00290BB2"/>
    <w:rsid w:val="00290F56"/>
    <w:rsid w:val="00293578"/>
    <w:rsid w:val="002A05D7"/>
    <w:rsid w:val="002B6D41"/>
    <w:rsid w:val="002C0A20"/>
    <w:rsid w:val="002D3C97"/>
    <w:rsid w:val="002E7188"/>
    <w:rsid w:val="002F6D23"/>
    <w:rsid w:val="00301223"/>
    <w:rsid w:val="00302CE4"/>
    <w:rsid w:val="00307BEA"/>
    <w:rsid w:val="00311811"/>
    <w:rsid w:val="00311B89"/>
    <w:rsid w:val="00316835"/>
    <w:rsid w:val="00321CA1"/>
    <w:rsid w:val="0032261F"/>
    <w:rsid w:val="003267A8"/>
    <w:rsid w:val="00332641"/>
    <w:rsid w:val="00332E54"/>
    <w:rsid w:val="00334E65"/>
    <w:rsid w:val="00335644"/>
    <w:rsid w:val="003440DB"/>
    <w:rsid w:val="0034534B"/>
    <w:rsid w:val="00352621"/>
    <w:rsid w:val="003526FC"/>
    <w:rsid w:val="00355013"/>
    <w:rsid w:val="003672C3"/>
    <w:rsid w:val="003760F8"/>
    <w:rsid w:val="0038138A"/>
    <w:rsid w:val="003834E3"/>
    <w:rsid w:val="0038455F"/>
    <w:rsid w:val="003A0626"/>
    <w:rsid w:val="003A0CED"/>
    <w:rsid w:val="003A10C8"/>
    <w:rsid w:val="003A56B9"/>
    <w:rsid w:val="003B57BC"/>
    <w:rsid w:val="003B73BB"/>
    <w:rsid w:val="003C64EC"/>
    <w:rsid w:val="003D6399"/>
    <w:rsid w:val="003D73F1"/>
    <w:rsid w:val="003E549F"/>
    <w:rsid w:val="003F02EE"/>
    <w:rsid w:val="003F08E7"/>
    <w:rsid w:val="003F40AE"/>
    <w:rsid w:val="003F4AAD"/>
    <w:rsid w:val="00406FFC"/>
    <w:rsid w:val="0042302E"/>
    <w:rsid w:val="00434C3C"/>
    <w:rsid w:val="0043641B"/>
    <w:rsid w:val="00436AC3"/>
    <w:rsid w:val="004578BF"/>
    <w:rsid w:val="004628F7"/>
    <w:rsid w:val="00463F8D"/>
    <w:rsid w:val="00463FDE"/>
    <w:rsid w:val="00465A2D"/>
    <w:rsid w:val="00466068"/>
    <w:rsid w:val="00466081"/>
    <w:rsid w:val="004669EA"/>
    <w:rsid w:val="0047185D"/>
    <w:rsid w:val="0047249A"/>
    <w:rsid w:val="004736CD"/>
    <w:rsid w:val="00477A3F"/>
    <w:rsid w:val="00477DCB"/>
    <w:rsid w:val="00480268"/>
    <w:rsid w:val="0048291C"/>
    <w:rsid w:val="00492C68"/>
    <w:rsid w:val="004935E5"/>
    <w:rsid w:val="004A059F"/>
    <w:rsid w:val="004A1BA2"/>
    <w:rsid w:val="004B0E41"/>
    <w:rsid w:val="004C6FCD"/>
    <w:rsid w:val="004D05AD"/>
    <w:rsid w:val="004D1761"/>
    <w:rsid w:val="004D1836"/>
    <w:rsid w:val="004D56FA"/>
    <w:rsid w:val="004D70BA"/>
    <w:rsid w:val="004E4578"/>
    <w:rsid w:val="004F0092"/>
    <w:rsid w:val="00501922"/>
    <w:rsid w:val="00504758"/>
    <w:rsid w:val="005049F7"/>
    <w:rsid w:val="00524A92"/>
    <w:rsid w:val="00526785"/>
    <w:rsid w:val="00535F2F"/>
    <w:rsid w:val="005425DC"/>
    <w:rsid w:val="0054290C"/>
    <w:rsid w:val="005539B0"/>
    <w:rsid w:val="00553C61"/>
    <w:rsid w:val="00561873"/>
    <w:rsid w:val="00562C54"/>
    <w:rsid w:val="005662D9"/>
    <w:rsid w:val="00574BA7"/>
    <w:rsid w:val="005776A6"/>
    <w:rsid w:val="00581E64"/>
    <w:rsid w:val="00582C4A"/>
    <w:rsid w:val="00591728"/>
    <w:rsid w:val="005A16D3"/>
    <w:rsid w:val="005B10B3"/>
    <w:rsid w:val="005B46C6"/>
    <w:rsid w:val="005B5FB7"/>
    <w:rsid w:val="005B6A6C"/>
    <w:rsid w:val="005C0012"/>
    <w:rsid w:val="005C55A8"/>
    <w:rsid w:val="005C6152"/>
    <w:rsid w:val="005D5316"/>
    <w:rsid w:val="005E4275"/>
    <w:rsid w:val="005E58FB"/>
    <w:rsid w:val="005E5FF6"/>
    <w:rsid w:val="005F0B59"/>
    <w:rsid w:val="005F14C7"/>
    <w:rsid w:val="00604187"/>
    <w:rsid w:val="006047ED"/>
    <w:rsid w:val="0061040D"/>
    <w:rsid w:val="00623C20"/>
    <w:rsid w:val="00626FA9"/>
    <w:rsid w:val="006312FE"/>
    <w:rsid w:val="00632933"/>
    <w:rsid w:val="00643013"/>
    <w:rsid w:val="006540B3"/>
    <w:rsid w:val="006565EF"/>
    <w:rsid w:val="00660CE4"/>
    <w:rsid w:val="0066360B"/>
    <w:rsid w:val="0066547F"/>
    <w:rsid w:val="00665E93"/>
    <w:rsid w:val="00666C9C"/>
    <w:rsid w:val="006722BE"/>
    <w:rsid w:val="00673E6E"/>
    <w:rsid w:val="0067407C"/>
    <w:rsid w:val="00675CB0"/>
    <w:rsid w:val="00683964"/>
    <w:rsid w:val="006908EB"/>
    <w:rsid w:val="00692621"/>
    <w:rsid w:val="006A250E"/>
    <w:rsid w:val="006A5E18"/>
    <w:rsid w:val="006B1CE8"/>
    <w:rsid w:val="006B4254"/>
    <w:rsid w:val="006B6753"/>
    <w:rsid w:val="006C2F25"/>
    <w:rsid w:val="006C3A05"/>
    <w:rsid w:val="006D706D"/>
    <w:rsid w:val="006E2FC0"/>
    <w:rsid w:val="006E3774"/>
    <w:rsid w:val="006E6A3F"/>
    <w:rsid w:val="006F619B"/>
    <w:rsid w:val="00702336"/>
    <w:rsid w:val="007025B8"/>
    <w:rsid w:val="0070343E"/>
    <w:rsid w:val="00710775"/>
    <w:rsid w:val="00712E63"/>
    <w:rsid w:val="00726E05"/>
    <w:rsid w:val="00740864"/>
    <w:rsid w:val="0074105E"/>
    <w:rsid w:val="007416A1"/>
    <w:rsid w:val="0074177D"/>
    <w:rsid w:val="0074357D"/>
    <w:rsid w:val="00754E60"/>
    <w:rsid w:val="007640B8"/>
    <w:rsid w:val="00776CB6"/>
    <w:rsid w:val="0077719F"/>
    <w:rsid w:val="007773C9"/>
    <w:rsid w:val="007806A0"/>
    <w:rsid w:val="00787757"/>
    <w:rsid w:val="007902C2"/>
    <w:rsid w:val="00790F6D"/>
    <w:rsid w:val="00791BD6"/>
    <w:rsid w:val="00791EFE"/>
    <w:rsid w:val="007A302F"/>
    <w:rsid w:val="007B559B"/>
    <w:rsid w:val="007C11C5"/>
    <w:rsid w:val="007C1A8B"/>
    <w:rsid w:val="007C5958"/>
    <w:rsid w:val="007D0206"/>
    <w:rsid w:val="007D34FF"/>
    <w:rsid w:val="007E2D68"/>
    <w:rsid w:val="007E6443"/>
    <w:rsid w:val="007F1FC4"/>
    <w:rsid w:val="007F31AA"/>
    <w:rsid w:val="007F5A21"/>
    <w:rsid w:val="007F6779"/>
    <w:rsid w:val="008003AF"/>
    <w:rsid w:val="00811A88"/>
    <w:rsid w:val="0081211F"/>
    <w:rsid w:val="0081410A"/>
    <w:rsid w:val="00817A5B"/>
    <w:rsid w:val="008201A4"/>
    <w:rsid w:val="00824685"/>
    <w:rsid w:val="0082797B"/>
    <w:rsid w:val="00835419"/>
    <w:rsid w:val="0084078D"/>
    <w:rsid w:val="0084501D"/>
    <w:rsid w:val="00846820"/>
    <w:rsid w:val="0085061B"/>
    <w:rsid w:val="00851968"/>
    <w:rsid w:val="00855027"/>
    <w:rsid w:val="0085646C"/>
    <w:rsid w:val="0085714C"/>
    <w:rsid w:val="0085747C"/>
    <w:rsid w:val="0086571C"/>
    <w:rsid w:val="0086703B"/>
    <w:rsid w:val="00871C44"/>
    <w:rsid w:val="008738A1"/>
    <w:rsid w:val="00874CA7"/>
    <w:rsid w:val="00882097"/>
    <w:rsid w:val="008829B4"/>
    <w:rsid w:val="00882BAA"/>
    <w:rsid w:val="0088510C"/>
    <w:rsid w:val="0088541D"/>
    <w:rsid w:val="0089275B"/>
    <w:rsid w:val="00897D0E"/>
    <w:rsid w:val="008A0AB5"/>
    <w:rsid w:val="008A1986"/>
    <w:rsid w:val="008A315C"/>
    <w:rsid w:val="008A3862"/>
    <w:rsid w:val="008B2EFA"/>
    <w:rsid w:val="008B3038"/>
    <w:rsid w:val="008B3905"/>
    <w:rsid w:val="008B49A7"/>
    <w:rsid w:val="008B7009"/>
    <w:rsid w:val="008B7121"/>
    <w:rsid w:val="008C2345"/>
    <w:rsid w:val="008C54AA"/>
    <w:rsid w:val="008D0537"/>
    <w:rsid w:val="008D21E8"/>
    <w:rsid w:val="008D487F"/>
    <w:rsid w:val="008D4D1B"/>
    <w:rsid w:val="008D5979"/>
    <w:rsid w:val="008E4ECC"/>
    <w:rsid w:val="008E6787"/>
    <w:rsid w:val="008E69BA"/>
    <w:rsid w:val="008F3F88"/>
    <w:rsid w:val="008F54F1"/>
    <w:rsid w:val="00903B47"/>
    <w:rsid w:val="00911EAC"/>
    <w:rsid w:val="00914485"/>
    <w:rsid w:val="00921109"/>
    <w:rsid w:val="00921849"/>
    <w:rsid w:val="00925CC4"/>
    <w:rsid w:val="0093032C"/>
    <w:rsid w:val="009314A6"/>
    <w:rsid w:val="0093327C"/>
    <w:rsid w:val="009336D2"/>
    <w:rsid w:val="00935358"/>
    <w:rsid w:val="00941664"/>
    <w:rsid w:val="00944119"/>
    <w:rsid w:val="009450A5"/>
    <w:rsid w:val="009556B1"/>
    <w:rsid w:val="009559EA"/>
    <w:rsid w:val="009610BA"/>
    <w:rsid w:val="00961CDE"/>
    <w:rsid w:val="00961D9A"/>
    <w:rsid w:val="009664E6"/>
    <w:rsid w:val="0096723F"/>
    <w:rsid w:val="00970616"/>
    <w:rsid w:val="00973C3D"/>
    <w:rsid w:val="00975C94"/>
    <w:rsid w:val="0097738D"/>
    <w:rsid w:val="00987F29"/>
    <w:rsid w:val="00991223"/>
    <w:rsid w:val="0099555A"/>
    <w:rsid w:val="009A0917"/>
    <w:rsid w:val="009A23F6"/>
    <w:rsid w:val="009A2A35"/>
    <w:rsid w:val="009B0A1F"/>
    <w:rsid w:val="009B292A"/>
    <w:rsid w:val="009B473C"/>
    <w:rsid w:val="009B6EFF"/>
    <w:rsid w:val="009C1CB3"/>
    <w:rsid w:val="009C4127"/>
    <w:rsid w:val="009C666E"/>
    <w:rsid w:val="009D0854"/>
    <w:rsid w:val="009D106A"/>
    <w:rsid w:val="009D42C8"/>
    <w:rsid w:val="009E0194"/>
    <w:rsid w:val="009F6DC7"/>
    <w:rsid w:val="00A01649"/>
    <w:rsid w:val="00A117BE"/>
    <w:rsid w:val="00A12D65"/>
    <w:rsid w:val="00A140A0"/>
    <w:rsid w:val="00A162A0"/>
    <w:rsid w:val="00A16A83"/>
    <w:rsid w:val="00A17F51"/>
    <w:rsid w:val="00A20AEF"/>
    <w:rsid w:val="00A22F3B"/>
    <w:rsid w:val="00A23EF8"/>
    <w:rsid w:val="00A256BA"/>
    <w:rsid w:val="00A26B41"/>
    <w:rsid w:val="00A27450"/>
    <w:rsid w:val="00A35EAF"/>
    <w:rsid w:val="00A41A5F"/>
    <w:rsid w:val="00A47C77"/>
    <w:rsid w:val="00A50CAA"/>
    <w:rsid w:val="00A54A55"/>
    <w:rsid w:val="00A553C2"/>
    <w:rsid w:val="00A55A41"/>
    <w:rsid w:val="00A60A6C"/>
    <w:rsid w:val="00A65C28"/>
    <w:rsid w:val="00A8135E"/>
    <w:rsid w:val="00A81845"/>
    <w:rsid w:val="00A833C0"/>
    <w:rsid w:val="00A83715"/>
    <w:rsid w:val="00A844A9"/>
    <w:rsid w:val="00A855CF"/>
    <w:rsid w:val="00A86DE8"/>
    <w:rsid w:val="00A90F14"/>
    <w:rsid w:val="00A9104C"/>
    <w:rsid w:val="00A938E5"/>
    <w:rsid w:val="00AA0633"/>
    <w:rsid w:val="00AA2487"/>
    <w:rsid w:val="00AA3D8A"/>
    <w:rsid w:val="00AA5064"/>
    <w:rsid w:val="00AB3D32"/>
    <w:rsid w:val="00AC04F8"/>
    <w:rsid w:val="00AC1F66"/>
    <w:rsid w:val="00AC2C32"/>
    <w:rsid w:val="00AC328B"/>
    <w:rsid w:val="00AC65DF"/>
    <w:rsid w:val="00AC7975"/>
    <w:rsid w:val="00AD5A8F"/>
    <w:rsid w:val="00AD7DE2"/>
    <w:rsid w:val="00AE5E7F"/>
    <w:rsid w:val="00AF02C0"/>
    <w:rsid w:val="00AF34A5"/>
    <w:rsid w:val="00AF4373"/>
    <w:rsid w:val="00AF7066"/>
    <w:rsid w:val="00B01C41"/>
    <w:rsid w:val="00B12E66"/>
    <w:rsid w:val="00B14070"/>
    <w:rsid w:val="00B14CC8"/>
    <w:rsid w:val="00B1517E"/>
    <w:rsid w:val="00B15E9F"/>
    <w:rsid w:val="00B2165F"/>
    <w:rsid w:val="00B2339C"/>
    <w:rsid w:val="00B23592"/>
    <w:rsid w:val="00B23853"/>
    <w:rsid w:val="00B300C2"/>
    <w:rsid w:val="00B34A7D"/>
    <w:rsid w:val="00B3551D"/>
    <w:rsid w:val="00B3749A"/>
    <w:rsid w:val="00B57765"/>
    <w:rsid w:val="00B74FE1"/>
    <w:rsid w:val="00B81056"/>
    <w:rsid w:val="00B90759"/>
    <w:rsid w:val="00B964B5"/>
    <w:rsid w:val="00B975F4"/>
    <w:rsid w:val="00BA3E79"/>
    <w:rsid w:val="00BA57B6"/>
    <w:rsid w:val="00BC67E7"/>
    <w:rsid w:val="00BD0272"/>
    <w:rsid w:val="00BE3AF1"/>
    <w:rsid w:val="00BE775B"/>
    <w:rsid w:val="00C03219"/>
    <w:rsid w:val="00C0395F"/>
    <w:rsid w:val="00C03C84"/>
    <w:rsid w:val="00C05B75"/>
    <w:rsid w:val="00C07FC9"/>
    <w:rsid w:val="00C17942"/>
    <w:rsid w:val="00C23255"/>
    <w:rsid w:val="00C31F17"/>
    <w:rsid w:val="00C362B6"/>
    <w:rsid w:val="00C44470"/>
    <w:rsid w:val="00C4707A"/>
    <w:rsid w:val="00C549E5"/>
    <w:rsid w:val="00C5701A"/>
    <w:rsid w:val="00C61C7B"/>
    <w:rsid w:val="00C65B9F"/>
    <w:rsid w:val="00C73091"/>
    <w:rsid w:val="00C770B7"/>
    <w:rsid w:val="00C77158"/>
    <w:rsid w:val="00C9085E"/>
    <w:rsid w:val="00C92922"/>
    <w:rsid w:val="00C93BBD"/>
    <w:rsid w:val="00CB6E36"/>
    <w:rsid w:val="00CB7537"/>
    <w:rsid w:val="00CC0A10"/>
    <w:rsid w:val="00CC3DAD"/>
    <w:rsid w:val="00CC498D"/>
    <w:rsid w:val="00CC5C68"/>
    <w:rsid w:val="00CD1603"/>
    <w:rsid w:val="00CD46C0"/>
    <w:rsid w:val="00CE3668"/>
    <w:rsid w:val="00CE7F26"/>
    <w:rsid w:val="00CF01D6"/>
    <w:rsid w:val="00CF0A94"/>
    <w:rsid w:val="00CF0C06"/>
    <w:rsid w:val="00CF3BFA"/>
    <w:rsid w:val="00CF5624"/>
    <w:rsid w:val="00D01125"/>
    <w:rsid w:val="00D02F7C"/>
    <w:rsid w:val="00D05716"/>
    <w:rsid w:val="00D07892"/>
    <w:rsid w:val="00D17D86"/>
    <w:rsid w:val="00D204DC"/>
    <w:rsid w:val="00D20ED4"/>
    <w:rsid w:val="00D2523F"/>
    <w:rsid w:val="00D4195B"/>
    <w:rsid w:val="00D45502"/>
    <w:rsid w:val="00D471FE"/>
    <w:rsid w:val="00D50247"/>
    <w:rsid w:val="00D51E36"/>
    <w:rsid w:val="00D55F16"/>
    <w:rsid w:val="00D60477"/>
    <w:rsid w:val="00D61CF2"/>
    <w:rsid w:val="00D63D3B"/>
    <w:rsid w:val="00D729DB"/>
    <w:rsid w:val="00D82BDE"/>
    <w:rsid w:val="00D83C63"/>
    <w:rsid w:val="00D85A94"/>
    <w:rsid w:val="00D94196"/>
    <w:rsid w:val="00DA4880"/>
    <w:rsid w:val="00DB041E"/>
    <w:rsid w:val="00DB38D1"/>
    <w:rsid w:val="00DB3A4C"/>
    <w:rsid w:val="00DB3D24"/>
    <w:rsid w:val="00DC383C"/>
    <w:rsid w:val="00DC584D"/>
    <w:rsid w:val="00DC68D2"/>
    <w:rsid w:val="00DD532C"/>
    <w:rsid w:val="00DD6496"/>
    <w:rsid w:val="00DE2376"/>
    <w:rsid w:val="00DF4778"/>
    <w:rsid w:val="00DF5863"/>
    <w:rsid w:val="00DF6DB6"/>
    <w:rsid w:val="00DF7161"/>
    <w:rsid w:val="00E01825"/>
    <w:rsid w:val="00E07670"/>
    <w:rsid w:val="00E1798E"/>
    <w:rsid w:val="00E22AF7"/>
    <w:rsid w:val="00E256DC"/>
    <w:rsid w:val="00E264C9"/>
    <w:rsid w:val="00E31B77"/>
    <w:rsid w:val="00E34439"/>
    <w:rsid w:val="00E347F1"/>
    <w:rsid w:val="00E4024B"/>
    <w:rsid w:val="00E40E9C"/>
    <w:rsid w:val="00E470DC"/>
    <w:rsid w:val="00E515F1"/>
    <w:rsid w:val="00E5247F"/>
    <w:rsid w:val="00E537C4"/>
    <w:rsid w:val="00E558B2"/>
    <w:rsid w:val="00E56063"/>
    <w:rsid w:val="00E574B9"/>
    <w:rsid w:val="00E576CE"/>
    <w:rsid w:val="00E6179A"/>
    <w:rsid w:val="00E61CF9"/>
    <w:rsid w:val="00E774CB"/>
    <w:rsid w:val="00E90EE8"/>
    <w:rsid w:val="00E91A6C"/>
    <w:rsid w:val="00E94B64"/>
    <w:rsid w:val="00EA006F"/>
    <w:rsid w:val="00EA0610"/>
    <w:rsid w:val="00EA255F"/>
    <w:rsid w:val="00EA269C"/>
    <w:rsid w:val="00EA2B6E"/>
    <w:rsid w:val="00EB06D9"/>
    <w:rsid w:val="00EB212C"/>
    <w:rsid w:val="00EB3B92"/>
    <w:rsid w:val="00EB5E81"/>
    <w:rsid w:val="00EC0A7D"/>
    <w:rsid w:val="00EC2117"/>
    <w:rsid w:val="00EE5C88"/>
    <w:rsid w:val="00EE6E94"/>
    <w:rsid w:val="00EF095B"/>
    <w:rsid w:val="00EF0CF5"/>
    <w:rsid w:val="00EF1F19"/>
    <w:rsid w:val="00EF3A13"/>
    <w:rsid w:val="00EF424A"/>
    <w:rsid w:val="00F020E9"/>
    <w:rsid w:val="00F0723A"/>
    <w:rsid w:val="00F22F1B"/>
    <w:rsid w:val="00F24A53"/>
    <w:rsid w:val="00F4461C"/>
    <w:rsid w:val="00F5091D"/>
    <w:rsid w:val="00F57D4E"/>
    <w:rsid w:val="00F650AF"/>
    <w:rsid w:val="00F7440C"/>
    <w:rsid w:val="00F74D7D"/>
    <w:rsid w:val="00F81649"/>
    <w:rsid w:val="00F84B22"/>
    <w:rsid w:val="00F918B2"/>
    <w:rsid w:val="00FA0C93"/>
    <w:rsid w:val="00FA0D04"/>
    <w:rsid w:val="00FA2F93"/>
    <w:rsid w:val="00FA5712"/>
    <w:rsid w:val="00FA7470"/>
    <w:rsid w:val="00FB43AF"/>
    <w:rsid w:val="00FB5EAB"/>
    <w:rsid w:val="00FC0843"/>
    <w:rsid w:val="00FC0FC1"/>
    <w:rsid w:val="00FD331C"/>
    <w:rsid w:val="00FD3B8B"/>
    <w:rsid w:val="00FD4B8D"/>
    <w:rsid w:val="00FE2E41"/>
    <w:rsid w:val="00FE4F86"/>
    <w:rsid w:val="00FE6F52"/>
    <w:rsid w:val="00FF412E"/>
    <w:rsid w:val="00FF431F"/>
    <w:rsid w:val="00FF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FDA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5425DC"/>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4935E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20ED4"/>
    <w:rPr>
      <w:rFonts w:ascii="Times New Roman" w:hAnsi="Times New Roman" w:cs="Times New Roman"/>
      <w:sz w:val="18"/>
      <w:szCs w:val="18"/>
      <w:lang w:val="hu-HU"/>
    </w:rPr>
  </w:style>
  <w:style w:type="paragraph" w:styleId="Vltozat">
    <w:name w:val="Revision"/>
    <w:hidden/>
    <w:uiPriority w:val="99"/>
    <w:semiHidden/>
    <w:rsid w:val="004C6FCD"/>
    <w:rPr>
      <w:sz w:val="22"/>
      <w:szCs w:val="22"/>
      <w:lang w:val="hu-HU"/>
    </w:rPr>
  </w:style>
  <w:style w:type="paragraph" w:styleId="TJ8">
    <w:name w:val="toc 8"/>
    <w:basedOn w:val="Norml"/>
    <w:next w:val="Norml"/>
    <w:autoRedefine/>
    <w:uiPriority w:val="39"/>
    <w:semiHidden/>
    <w:unhideWhenUsed/>
    <w:rsid w:val="00101D67"/>
    <w:pPr>
      <w:spacing w:after="100"/>
      <w:ind w:left="1540"/>
    </w:pPr>
  </w:style>
  <w:style w:type="character" w:customStyle="1" w:styleId="Feloldatlanmegemlts1">
    <w:name w:val="Feloldatlan megemlítés1"/>
    <w:basedOn w:val="Bekezdsalapbettpusa"/>
    <w:uiPriority w:val="99"/>
    <w:rsid w:val="0061040D"/>
    <w:rPr>
      <w:color w:val="808080"/>
      <w:shd w:val="clear" w:color="auto" w:fill="E6E6E6"/>
    </w:rPr>
  </w:style>
  <w:style w:type="paragraph" w:styleId="lfej">
    <w:name w:val="header"/>
    <w:basedOn w:val="Norml"/>
    <w:link w:val="lfejChar"/>
    <w:uiPriority w:val="99"/>
    <w:unhideWhenUsed/>
    <w:rsid w:val="00574BA7"/>
    <w:pPr>
      <w:tabs>
        <w:tab w:val="center" w:pos="4536"/>
        <w:tab w:val="right" w:pos="9072"/>
      </w:tabs>
    </w:pPr>
  </w:style>
  <w:style w:type="character" w:customStyle="1" w:styleId="lfejChar">
    <w:name w:val="Élőfej Char"/>
    <w:basedOn w:val="Bekezdsalapbettpusa"/>
    <w:link w:val="lfej"/>
    <w:uiPriority w:val="99"/>
    <w:rsid w:val="00574BA7"/>
    <w:rPr>
      <w:sz w:val="22"/>
      <w:szCs w:val="22"/>
      <w:lang w:val="hu-HU"/>
    </w:rPr>
  </w:style>
  <w:style w:type="paragraph" w:styleId="llb">
    <w:name w:val="footer"/>
    <w:basedOn w:val="Norml"/>
    <w:link w:val="llbChar"/>
    <w:uiPriority w:val="99"/>
    <w:unhideWhenUsed/>
    <w:rsid w:val="00574BA7"/>
    <w:pPr>
      <w:tabs>
        <w:tab w:val="center" w:pos="4536"/>
        <w:tab w:val="right" w:pos="9072"/>
      </w:tabs>
    </w:pPr>
  </w:style>
  <w:style w:type="character" w:customStyle="1" w:styleId="llbChar">
    <w:name w:val="Élőláb Char"/>
    <w:basedOn w:val="Bekezdsalapbettpusa"/>
    <w:link w:val="llb"/>
    <w:uiPriority w:val="99"/>
    <w:rsid w:val="00574BA7"/>
    <w:rPr>
      <w:sz w:val="22"/>
      <w:szCs w:val="22"/>
      <w:lang w:val="hu-HU"/>
    </w:rPr>
  </w:style>
  <w:style w:type="paragraph" w:customStyle="1" w:styleId="ZEll1">
    <w:name w:val="ZElől_1"/>
    <w:basedOn w:val="Norml"/>
    <w:next w:val="llb"/>
    <w:rsid w:val="0086571C"/>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86571C"/>
  </w:style>
  <w:style w:type="paragraph" w:customStyle="1" w:styleId="p1">
    <w:name w:val="p1"/>
    <w:basedOn w:val="Norml"/>
    <w:rsid w:val="009C4127"/>
    <w:rPr>
      <w:rFonts w:ascii="Helvetica" w:hAnsi="Helvetica" w:cs="Times New Roman"/>
      <w:sz w:val="17"/>
      <w:szCs w:val="17"/>
      <w:lang w:eastAsia="hu-HU"/>
    </w:rPr>
  </w:style>
  <w:style w:type="paragraph" w:styleId="Dokumentumtrkp">
    <w:name w:val="Document Map"/>
    <w:basedOn w:val="Norml"/>
    <w:link w:val="DokumentumtrkpChar"/>
    <w:uiPriority w:val="99"/>
    <w:semiHidden/>
    <w:unhideWhenUsed/>
    <w:rsid w:val="00D204DC"/>
    <w:rPr>
      <w:rFonts w:ascii="Times New Roman" w:hAnsi="Times New Roman" w:cs="Times New Roman"/>
      <w:sz w:val="24"/>
      <w:szCs w:val="24"/>
    </w:rPr>
  </w:style>
  <w:style w:type="character" w:customStyle="1" w:styleId="DokumentumtrkpChar">
    <w:name w:val="Dokumentumtérkép Char"/>
    <w:basedOn w:val="Bekezdsalapbettpusa"/>
    <w:link w:val="Dokumentumtrkp"/>
    <w:uiPriority w:val="99"/>
    <w:semiHidden/>
    <w:rsid w:val="00D204DC"/>
    <w:rPr>
      <w:rFonts w:ascii="Times New Roman" w:hAnsi="Times New Roman"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7413">
      <w:bodyDiv w:val="1"/>
      <w:marLeft w:val="0"/>
      <w:marRight w:val="0"/>
      <w:marTop w:val="0"/>
      <w:marBottom w:val="0"/>
      <w:divBdr>
        <w:top w:val="none" w:sz="0" w:space="0" w:color="auto"/>
        <w:left w:val="none" w:sz="0" w:space="0" w:color="auto"/>
        <w:bottom w:val="none" w:sz="0" w:space="0" w:color="auto"/>
        <w:right w:val="none" w:sz="0" w:space="0" w:color="auto"/>
      </w:divBdr>
    </w:div>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786774847">
      <w:bodyDiv w:val="1"/>
      <w:marLeft w:val="0"/>
      <w:marRight w:val="0"/>
      <w:marTop w:val="0"/>
      <w:marBottom w:val="0"/>
      <w:divBdr>
        <w:top w:val="none" w:sz="0" w:space="0" w:color="auto"/>
        <w:left w:val="none" w:sz="0" w:space="0" w:color="auto"/>
        <w:bottom w:val="none" w:sz="0" w:space="0" w:color="auto"/>
        <w:right w:val="none" w:sz="0" w:space="0" w:color="auto"/>
      </w:divBdr>
    </w:div>
    <w:div w:id="1556164484">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075E38-6B4D-48BA-9EF4-7BD48A0EBB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9b94e6-899c-48a2-a54c-67d3bc02f37b"/>
    <ds:schemaRef ds:uri="http://purl.org/dc/elements/1.1/"/>
    <ds:schemaRef ds:uri="http://schemas.microsoft.com/office/2006/metadata/properties"/>
    <ds:schemaRef ds:uri="4dd0e6a7-ceec-48dd-b0dd-74ff3b8f885d"/>
    <ds:schemaRef ds:uri="http://www.w3.org/XML/1998/namespace"/>
    <ds:schemaRef ds:uri="http://purl.org/dc/dcmitype/"/>
  </ds:schemaRefs>
</ds:datastoreItem>
</file>

<file path=customXml/itemProps2.xml><?xml version="1.0" encoding="utf-8"?>
<ds:datastoreItem xmlns:ds="http://schemas.openxmlformats.org/officeDocument/2006/customXml" ds:itemID="{5B3CD13E-0537-47A0-8BA1-C9905B5F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B417D-3770-4061-B776-10796961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5618D-D86C-4DA7-A6AA-978F038D914E}">
  <ds:schemaRefs>
    <ds:schemaRef ds:uri="http://schemas.microsoft.com/sharepoint/v3/contenttype/forms"/>
  </ds:schemaRefs>
</ds:datastoreItem>
</file>

<file path=customXml/itemProps5.xml><?xml version="1.0" encoding="utf-8"?>
<ds:datastoreItem xmlns:ds="http://schemas.openxmlformats.org/officeDocument/2006/customXml" ds:itemID="{FEBE6398-7283-4428-B32C-9F8FF36C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2612</Words>
  <Characters>18023</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Manager/>
  <Company>Gill &amp; Murry Kft</Company>
  <LinksUpToDate>false</LinksUpToDate>
  <CharactersWithSpaces>20594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Sony3 Matsz</cp:lastModifiedBy>
  <cp:revision>16</cp:revision>
  <cp:lastPrinted>2018-04-02T10:23:00Z</cp:lastPrinted>
  <dcterms:created xsi:type="dcterms:W3CDTF">2018-08-08T09:22:00Z</dcterms:created>
  <dcterms:modified xsi:type="dcterms:W3CDTF">2020-12-14T08:25:00Z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0x010100523E08A59FCD0E44ADC2B9C7686CF62F</vt:lpwstr>
  </property>
</Properties>
</file>