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3" w:rsidRPr="00956BC3" w:rsidRDefault="000E26C3" w:rsidP="00956BC3">
      <w:pPr>
        <w:rPr>
          <w:rFonts w:ascii="Book Antiqua" w:hAnsi="Book Antiqua"/>
          <w:b/>
        </w:rPr>
      </w:pPr>
    </w:p>
    <w:p w:rsidR="00956BC3" w:rsidRPr="000B0638" w:rsidRDefault="000B0638" w:rsidP="00956BC3">
      <w:pPr>
        <w:jc w:val="center"/>
        <w:rPr>
          <w:rFonts w:ascii="Verdana" w:hAnsi="Verdana"/>
          <w:b/>
        </w:rPr>
      </w:pPr>
      <w:r w:rsidRPr="000B0638">
        <w:rPr>
          <w:rFonts w:ascii="Verdana" w:hAnsi="Verdana"/>
          <w:b/>
        </w:rPr>
        <w:t xml:space="preserve">RITMIKUS GIMNASZTIKA DIÁKOLIMPIA </w:t>
      </w:r>
    </w:p>
    <w:p w:rsidR="000E26C3" w:rsidRPr="000B0638" w:rsidRDefault="000744F3" w:rsidP="00956B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„A</w:t>
      </w:r>
      <w:r w:rsidR="000E26C3" w:rsidRPr="000B0638">
        <w:rPr>
          <w:rFonts w:ascii="Verdana" w:hAnsi="Verdana"/>
          <w:b/>
        </w:rPr>
        <w:t>” kategória</w:t>
      </w:r>
    </w:p>
    <w:p w:rsidR="00956BC3" w:rsidRDefault="000E26C3" w:rsidP="00956BC3">
      <w:pPr>
        <w:jc w:val="center"/>
        <w:rPr>
          <w:rFonts w:ascii="Verdana" w:hAnsi="Verdana"/>
          <w:b/>
        </w:rPr>
      </w:pPr>
      <w:r w:rsidRPr="00956BC3">
        <w:rPr>
          <w:rFonts w:ascii="Verdana" w:hAnsi="Verdana"/>
          <w:b/>
        </w:rPr>
        <w:t>Egyéni versenykiírás</w:t>
      </w:r>
    </w:p>
    <w:p w:rsidR="000E26C3" w:rsidRPr="00956BC3" w:rsidRDefault="00A26078" w:rsidP="00956B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2013-2014</w:t>
      </w:r>
      <w:r w:rsidR="000E26C3" w:rsidRPr="00956BC3">
        <w:rPr>
          <w:rFonts w:ascii="Verdana" w:hAnsi="Verdana"/>
          <w:b/>
        </w:rPr>
        <w:t>. tanév</w:t>
      </w:r>
    </w:p>
    <w:p w:rsidR="000E26C3" w:rsidRDefault="000E26C3" w:rsidP="000E26C3">
      <w:pPr>
        <w:jc w:val="both"/>
        <w:rPr>
          <w:rFonts w:ascii="Book Antiqua" w:hAnsi="Book Antiqua"/>
        </w:rPr>
      </w:pPr>
    </w:p>
    <w:p w:rsidR="00956BC3" w:rsidRDefault="00956BC3" w:rsidP="00956BC3">
      <w:pPr>
        <w:pStyle w:val="lland"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63232A">
          <w:rPr>
            <w:b/>
          </w:rPr>
          <w:t>1. A</w:t>
        </w:r>
      </w:smartTag>
      <w:r w:rsidR="00964FD5">
        <w:rPr>
          <w:b/>
        </w:rPr>
        <w:t xml:space="preserve"> verseny célja</w:t>
      </w:r>
    </w:p>
    <w:p w:rsidR="00956BC3" w:rsidRDefault="00956BC3" w:rsidP="00956BC3">
      <w:pPr>
        <w:pStyle w:val="lland"/>
        <w:jc w:val="both"/>
      </w:pPr>
      <w:r w:rsidRPr="005C6CAE">
        <w:t>-   a ritmikus gimnasztika népszerűsítése;</w:t>
      </w:r>
    </w:p>
    <w:p w:rsidR="00956BC3" w:rsidRDefault="00956BC3" w:rsidP="00956BC3">
      <w:pPr>
        <w:pStyle w:val="lland"/>
        <w:jc w:val="both"/>
      </w:pPr>
      <w:r w:rsidRPr="005C6CAE">
        <w:t>-   versenyalkalom biztosítása általános- é</w:t>
      </w:r>
      <w:r>
        <w:t>s középiskolás tanulók számára,</w:t>
      </w:r>
    </w:p>
    <w:p w:rsidR="00956BC3" w:rsidRPr="00956BC3" w:rsidRDefault="00956BC3" w:rsidP="00956BC3">
      <w:pPr>
        <w:pStyle w:val="lland"/>
        <w:ind w:left="360"/>
        <w:jc w:val="both"/>
      </w:pPr>
      <w:r w:rsidRPr="005C6CAE">
        <w:t>hogy intézményük színeibe</w:t>
      </w:r>
      <w:r>
        <w:t xml:space="preserve">n versenyezve, annak dicsőséget     </w:t>
      </w:r>
      <w:r w:rsidRPr="005C6CAE">
        <w:t>szerezzenek;</w:t>
      </w:r>
    </w:p>
    <w:p w:rsidR="00956BC3" w:rsidRDefault="00956BC3" w:rsidP="00956BC3">
      <w:pPr>
        <w:pStyle w:val="lland"/>
      </w:pPr>
      <w:r w:rsidRPr="005C6CAE">
        <w:t>-   diákolimpia bajnoki címek és helyezések eldöntése.</w:t>
      </w:r>
    </w:p>
    <w:p w:rsidR="00956BC3" w:rsidRPr="005C6CAE" w:rsidRDefault="00956BC3" w:rsidP="00956BC3">
      <w:pPr>
        <w:pStyle w:val="lland"/>
      </w:pPr>
    </w:p>
    <w:p w:rsidR="00964FD5" w:rsidRDefault="00956BC3" w:rsidP="00956BC3">
      <w:pPr>
        <w:pStyle w:val="lland"/>
        <w:jc w:val="both"/>
        <w:rPr>
          <w:b/>
        </w:rPr>
      </w:pPr>
      <w:r w:rsidRPr="0063232A">
        <w:rPr>
          <w:b/>
        </w:rPr>
        <w:t>2. Az országos döntő rendezője</w:t>
      </w:r>
    </w:p>
    <w:p w:rsidR="00956BC3" w:rsidRDefault="00956BC3" w:rsidP="00956BC3">
      <w:pPr>
        <w:pStyle w:val="lland"/>
        <w:jc w:val="both"/>
      </w:pPr>
      <w:r w:rsidRPr="005C6CAE">
        <w:t>Magyar Ritmi</w:t>
      </w:r>
      <w:r>
        <w:t xml:space="preserve">kus Gimnasztika Szövetség </w:t>
      </w:r>
      <w:r w:rsidR="009968C1">
        <w:t xml:space="preserve">a </w:t>
      </w:r>
      <w:r w:rsidRPr="005C6CAE">
        <w:t>Magyar Diáksport Szövetség támogatásával.</w:t>
      </w:r>
    </w:p>
    <w:p w:rsidR="00956BC3" w:rsidRPr="005C6CAE" w:rsidRDefault="00956BC3" w:rsidP="00956BC3">
      <w:pPr>
        <w:pStyle w:val="lland"/>
        <w:jc w:val="both"/>
      </w:pPr>
    </w:p>
    <w:p w:rsidR="00956BC3" w:rsidRPr="0063232A" w:rsidRDefault="00956BC3" w:rsidP="00956BC3">
      <w:pPr>
        <w:pStyle w:val="lland"/>
        <w:rPr>
          <w:b/>
        </w:rPr>
      </w:pPr>
      <w:r w:rsidRPr="0063232A">
        <w:rPr>
          <w:b/>
        </w:rPr>
        <w:t>3. A ver</w:t>
      </w:r>
      <w:r w:rsidR="00964FD5">
        <w:rPr>
          <w:b/>
        </w:rPr>
        <w:t>senyek ideje, helye és rendezői</w:t>
      </w:r>
    </w:p>
    <w:p w:rsidR="00956BC3" w:rsidRPr="0063232A" w:rsidRDefault="00956BC3" w:rsidP="00956BC3">
      <w:pPr>
        <w:pStyle w:val="lland"/>
        <w:rPr>
          <w:i/>
        </w:rPr>
      </w:pPr>
      <w:r>
        <w:br/>
      </w:r>
      <w:r w:rsidRPr="0063232A">
        <w:rPr>
          <w:i/>
        </w:rPr>
        <w:t>    a) Megyei versenyek:</w:t>
      </w:r>
    </w:p>
    <w:p w:rsidR="00956BC3" w:rsidRDefault="00956BC3" w:rsidP="00956BC3">
      <w:pPr>
        <w:pStyle w:val="lland"/>
        <w:jc w:val="both"/>
      </w:pPr>
      <w:r w:rsidRPr="005C6CAE">
        <w:t>A versenyt azokban a korcsoportokb</w:t>
      </w:r>
      <w:r>
        <w:t>an kötelező megrendezni, ahol az indulók</w:t>
      </w:r>
      <w:r w:rsidRPr="005C6CAE">
        <w:t xml:space="preserve"> száma meghaladja a továbbjutók számát, a többi korcsoportban a versenyalk</w:t>
      </w:r>
      <w:r>
        <w:t xml:space="preserve">alom biztosítása miatt ajánlott. </w:t>
      </w:r>
      <w:r w:rsidRPr="005C6CAE">
        <w:t xml:space="preserve">Abban a megyében, ahol van területileg illetékes szövetség ott </w:t>
      </w:r>
      <w:r>
        <w:t xml:space="preserve">a </w:t>
      </w:r>
      <w:r w:rsidRPr="005C6CAE">
        <w:t>szövetség a rendező, vagy a feladatot</w:t>
      </w:r>
      <w:r w:rsidR="009968C1">
        <w:t xml:space="preserve"> átruházhatja a legtöbb versenyzőt</w:t>
      </w:r>
      <w:r w:rsidRPr="005C6CAE">
        <w:t xml:space="preserve"> nevező iskolának (vagy egyesületnek is), amennyiben az vállalja a megrendezést. </w:t>
      </w:r>
    </w:p>
    <w:p w:rsidR="00956BC3" w:rsidRDefault="00956BC3" w:rsidP="00956BC3">
      <w:pPr>
        <w:pStyle w:val="lland"/>
        <w:ind w:left="708"/>
        <w:jc w:val="both"/>
        <w:rPr>
          <w:rStyle w:val="style101"/>
          <w:rFonts w:ascii="Verdana" w:hAnsi="Verdana"/>
        </w:rPr>
      </w:pPr>
      <w:r w:rsidRPr="000B2DF8">
        <w:br/>
      </w:r>
      <w:r w:rsidRPr="000B2DF8">
        <w:rPr>
          <w:rStyle w:val="style101"/>
          <w:rFonts w:ascii="Verdana" w:hAnsi="Verdana"/>
        </w:rPr>
        <w:t>Megrendezé</w:t>
      </w:r>
      <w:r w:rsidR="008B2B19">
        <w:rPr>
          <w:rStyle w:val="style101"/>
          <w:rFonts w:ascii="Verdana" w:hAnsi="Verdana"/>
        </w:rPr>
        <w:t xml:space="preserve">si határidő: </w:t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  <w:t>2014</w:t>
      </w:r>
      <w:r w:rsidR="009C17EF">
        <w:rPr>
          <w:rStyle w:val="style101"/>
          <w:rFonts w:ascii="Verdana" w:hAnsi="Verdana"/>
        </w:rPr>
        <w:t>. április 06</w:t>
      </w:r>
      <w:r w:rsidRPr="000B2DF8">
        <w:rPr>
          <w:rStyle w:val="style101"/>
          <w:rFonts w:ascii="Verdana" w:hAnsi="Verdana"/>
        </w:rPr>
        <w:t>.</w:t>
      </w:r>
    </w:p>
    <w:p w:rsidR="00956BC3" w:rsidRDefault="00956BC3" w:rsidP="00956BC3">
      <w:pPr>
        <w:pStyle w:val="lland"/>
        <w:ind w:left="708"/>
        <w:jc w:val="both"/>
        <w:rPr>
          <w:rStyle w:val="style101"/>
          <w:rFonts w:ascii="Verdana" w:hAnsi="Verdana"/>
        </w:rPr>
      </w:pPr>
      <w:r w:rsidRPr="000B2DF8">
        <w:rPr>
          <w:rStyle w:val="style101"/>
          <w:rFonts w:ascii="Verdana" w:hAnsi="Verdana"/>
        </w:rPr>
        <w:t>Jegyzőköny</w:t>
      </w:r>
      <w:r w:rsidR="008B2B19">
        <w:rPr>
          <w:rStyle w:val="style101"/>
          <w:rFonts w:ascii="Verdana" w:hAnsi="Verdana"/>
        </w:rPr>
        <w:t xml:space="preserve">vek beérkezési határideje: </w:t>
      </w:r>
      <w:r w:rsidR="008B2B19">
        <w:rPr>
          <w:rStyle w:val="style101"/>
          <w:rFonts w:ascii="Verdana" w:hAnsi="Verdana"/>
        </w:rPr>
        <w:tab/>
        <w:t>2014</w:t>
      </w:r>
      <w:r w:rsidRPr="000B2DF8">
        <w:rPr>
          <w:rStyle w:val="style101"/>
          <w:rFonts w:ascii="Verdana" w:hAnsi="Verdana"/>
        </w:rPr>
        <w:t xml:space="preserve">. </w:t>
      </w:r>
      <w:r w:rsidR="009C17EF">
        <w:rPr>
          <w:rStyle w:val="style101"/>
          <w:rFonts w:ascii="Verdana" w:hAnsi="Verdana"/>
        </w:rPr>
        <w:t>április 20</w:t>
      </w:r>
      <w:r w:rsidRPr="000B2DF8">
        <w:rPr>
          <w:rStyle w:val="style101"/>
          <w:rFonts w:ascii="Verdana" w:hAnsi="Verdana"/>
        </w:rPr>
        <w:t>.</w:t>
      </w:r>
    </w:p>
    <w:p w:rsidR="00956BC3" w:rsidRPr="00CA6782" w:rsidRDefault="00956BC3" w:rsidP="00956BC3">
      <w:pPr>
        <w:pStyle w:val="lland"/>
        <w:ind w:left="708"/>
        <w:jc w:val="both"/>
        <w:rPr>
          <w:sz w:val="16"/>
          <w:szCs w:val="16"/>
        </w:rPr>
      </w:pPr>
    </w:p>
    <w:p w:rsidR="00956BC3" w:rsidRPr="0063232A" w:rsidRDefault="00956BC3" w:rsidP="00956BC3">
      <w:pPr>
        <w:pStyle w:val="lland"/>
        <w:rPr>
          <w:i/>
        </w:rPr>
      </w:pPr>
      <w:r w:rsidRPr="0063232A">
        <w:rPr>
          <w:i/>
        </w:rPr>
        <w:t>    b) Regionális versenyek:</w:t>
      </w:r>
    </w:p>
    <w:p w:rsidR="00956BC3" w:rsidRDefault="00956BC3" w:rsidP="00956BC3">
      <w:pPr>
        <w:pStyle w:val="lland"/>
      </w:pPr>
      <w:r w:rsidRPr="005C6CAE">
        <w:t>A versenyt azokban a korcsoportokban kötel</w:t>
      </w:r>
      <w:r>
        <w:t>ező megrendezni, ahol az indulók</w:t>
      </w:r>
      <w:r w:rsidRPr="005C6CAE">
        <w:t xml:space="preserve"> száma meghaladja a továbbjutók számát. A többi korcsoportban a versenyalkalom biztosítása miatt ajánlott.</w:t>
      </w:r>
      <w:r w:rsidRPr="005C6CAE">
        <w:br/>
        <w:t>1./ Nyugat-Magyarország: Baranya, Fejér, Győr-Moson-Sopron, Komárom-Esztergom, Somogy, Tolna, Vas, Veszprém, Zala megye</w:t>
      </w:r>
      <w:r w:rsidRPr="005C6CAE">
        <w:br/>
        <w:t xml:space="preserve">2./ Budapest </w:t>
      </w:r>
      <w:r w:rsidRPr="005C6CAE">
        <w:br/>
        <w:t>3./ Kelet-Magyarország: Bács-Kiskun, Békés, Borsod-Abaúj-Zemplén, Csongrád, Hajdú-Bihar, Heves, Jász-Nagykun-Szolnok, Nógrád, Pest, Szabolcs-Szatmár-Bereg megye</w:t>
      </w:r>
    </w:p>
    <w:p w:rsidR="00D52F4C" w:rsidRDefault="00956BC3" w:rsidP="00956BC3">
      <w:pPr>
        <w:pStyle w:val="lland"/>
        <w:ind w:left="708"/>
        <w:rPr>
          <w:b/>
        </w:rPr>
      </w:pPr>
      <w:r w:rsidRPr="005C6CAE">
        <w:br/>
      </w:r>
      <w:r w:rsidRPr="000B2DF8">
        <w:rPr>
          <w:b/>
        </w:rPr>
        <w:t xml:space="preserve">Megrendezési határidő: </w:t>
      </w:r>
      <w:r w:rsidRPr="000B2DF8">
        <w:rPr>
          <w:b/>
        </w:rPr>
        <w:tab/>
      </w:r>
      <w:r w:rsidRPr="000B2DF8">
        <w:rPr>
          <w:b/>
        </w:rPr>
        <w:tab/>
      </w:r>
      <w:r w:rsidRPr="000B2DF8">
        <w:rPr>
          <w:b/>
        </w:rPr>
        <w:tab/>
      </w:r>
      <w:r>
        <w:rPr>
          <w:b/>
        </w:rPr>
        <w:tab/>
      </w:r>
      <w:r w:rsidR="009C17EF">
        <w:rPr>
          <w:b/>
        </w:rPr>
        <w:t>2014. május 10</w:t>
      </w:r>
      <w:r w:rsidRPr="000B2DF8">
        <w:rPr>
          <w:b/>
        </w:rPr>
        <w:t>.</w:t>
      </w:r>
      <w:r w:rsidRPr="000B2DF8">
        <w:rPr>
          <w:b/>
        </w:rPr>
        <w:br/>
        <w:t>Jegyzőköny</w:t>
      </w:r>
      <w:r w:rsidR="004C6D49">
        <w:rPr>
          <w:b/>
        </w:rPr>
        <w:t>vek beérke</w:t>
      </w:r>
      <w:r w:rsidR="009C17EF">
        <w:rPr>
          <w:b/>
        </w:rPr>
        <w:t xml:space="preserve">zési határideje: </w:t>
      </w:r>
      <w:r w:rsidR="009C17EF">
        <w:rPr>
          <w:b/>
        </w:rPr>
        <w:tab/>
        <w:t>2014. május 16</w:t>
      </w:r>
      <w:r w:rsidRPr="000B2DF8">
        <w:rPr>
          <w:b/>
        </w:rPr>
        <w:t xml:space="preserve">. </w:t>
      </w:r>
    </w:p>
    <w:p w:rsidR="00956BC3" w:rsidRPr="000B2DF8" w:rsidRDefault="00956BC3" w:rsidP="00956BC3">
      <w:pPr>
        <w:pStyle w:val="lland"/>
        <w:ind w:left="708"/>
        <w:rPr>
          <w:b/>
        </w:rPr>
      </w:pPr>
      <w:r w:rsidRPr="000B2DF8">
        <w:rPr>
          <w:b/>
        </w:rPr>
        <w:t xml:space="preserve">                                                                              </w:t>
      </w:r>
    </w:p>
    <w:p w:rsidR="00956BC3" w:rsidRDefault="00956BC3" w:rsidP="00956BC3">
      <w:pPr>
        <w:pStyle w:val="lland"/>
      </w:pPr>
      <w:r w:rsidRPr="005C6CAE">
        <w:t>Rendező: az országos szövetség és a területileg illetékes szövetségek megegyezése alapján.</w:t>
      </w:r>
    </w:p>
    <w:p w:rsidR="00956BC3" w:rsidRPr="005C6CAE" w:rsidRDefault="00956BC3" w:rsidP="00956BC3">
      <w:pPr>
        <w:pStyle w:val="lland"/>
      </w:pPr>
    </w:p>
    <w:p w:rsidR="00956BC3" w:rsidRPr="00D3619B" w:rsidRDefault="00956BC3" w:rsidP="00956BC3">
      <w:pPr>
        <w:pStyle w:val="lland"/>
      </w:pPr>
      <w:r w:rsidRPr="0063232A">
        <w:rPr>
          <w:i/>
        </w:rPr>
        <w:t xml:space="preserve">   c) Országos döntő:</w:t>
      </w:r>
      <w:r>
        <w:rPr>
          <w:i/>
        </w:rPr>
        <w:t xml:space="preserve"> (</w:t>
      </w:r>
      <w:r>
        <w:t>A rendezőt az MRGSZ</w:t>
      </w:r>
      <w:r w:rsidRPr="005C6CAE">
        <w:t xml:space="preserve"> kéri fel.</w:t>
      </w:r>
      <w:r>
        <w:rPr>
          <w:i/>
        </w:rPr>
        <w:t>)</w:t>
      </w:r>
    </w:p>
    <w:p w:rsidR="00956BC3" w:rsidRPr="0063232A" w:rsidRDefault="00956BC3" w:rsidP="00956BC3">
      <w:pPr>
        <w:pStyle w:val="lland"/>
        <w:rPr>
          <w:i/>
        </w:rPr>
      </w:pPr>
    </w:p>
    <w:p w:rsidR="00956BC3" w:rsidRPr="005C6CAE" w:rsidRDefault="00956BC3" w:rsidP="00956BC3">
      <w:pPr>
        <w:pStyle w:val="lland"/>
      </w:pPr>
      <w:r>
        <w:t xml:space="preserve">Ideje: </w:t>
      </w:r>
      <w:r>
        <w:tab/>
      </w:r>
      <w:r w:rsidR="00D6261D">
        <w:t xml:space="preserve">2014.június 12-15 </w:t>
      </w:r>
    </w:p>
    <w:p w:rsidR="00956BC3" w:rsidRDefault="00956BC3" w:rsidP="00956BC3">
      <w:pPr>
        <w:pStyle w:val="lland"/>
      </w:pPr>
      <w:r w:rsidRPr="005C6CAE">
        <w:t>Helye:</w:t>
      </w:r>
      <w:r>
        <w:tab/>
      </w:r>
      <w:r w:rsidR="00A2524A">
        <w:t>később kerül kijelölésre</w:t>
      </w:r>
    </w:p>
    <w:p w:rsidR="00D52F4C" w:rsidRPr="005C6CAE" w:rsidRDefault="00D52F4C" w:rsidP="00956BC3">
      <w:pPr>
        <w:pStyle w:val="lland"/>
      </w:pPr>
    </w:p>
    <w:p w:rsidR="000E26C3" w:rsidRPr="00F211D5" w:rsidRDefault="00F211D5" w:rsidP="00F211D5">
      <w:pPr>
        <w:pStyle w:val="Listaszerbekezds"/>
        <w:ind w:left="0"/>
        <w:rPr>
          <w:rFonts w:ascii="Verdana" w:hAnsi="Verdana"/>
          <w:b/>
        </w:rPr>
      </w:pPr>
      <w:r w:rsidRPr="00F211D5">
        <w:rPr>
          <w:rFonts w:ascii="Verdana" w:hAnsi="Verdana"/>
          <w:b/>
        </w:rPr>
        <w:t>4.</w:t>
      </w:r>
      <w:r w:rsidR="006E0A45" w:rsidRPr="00F211D5">
        <w:rPr>
          <w:rFonts w:ascii="Verdana" w:hAnsi="Verdana"/>
          <w:b/>
        </w:rPr>
        <w:t xml:space="preserve"> </w:t>
      </w:r>
      <w:r w:rsidR="00964FD5">
        <w:rPr>
          <w:rFonts w:ascii="Verdana" w:hAnsi="Verdana"/>
          <w:b/>
        </w:rPr>
        <w:t>A verseny résztvevői</w:t>
      </w:r>
    </w:p>
    <w:p w:rsidR="000E26C3" w:rsidRPr="00F211D5" w:rsidRDefault="000E26C3" w:rsidP="000E26C3">
      <w:pPr>
        <w:ind w:left="705"/>
        <w:jc w:val="both"/>
        <w:rPr>
          <w:rFonts w:ascii="Verdana" w:hAnsi="Verdana"/>
          <w:i/>
        </w:rPr>
      </w:pPr>
      <w:r w:rsidRPr="00F211D5">
        <w:rPr>
          <w:rFonts w:ascii="Verdana" w:hAnsi="Verdana"/>
          <w:i/>
        </w:rPr>
        <w:t>Azok az  1-</w:t>
      </w:r>
      <w:r w:rsidR="000B7704" w:rsidRPr="00F211D5">
        <w:rPr>
          <w:rFonts w:ascii="Verdana" w:hAnsi="Verdana"/>
          <w:i/>
        </w:rPr>
        <w:t>6</w:t>
      </w:r>
      <w:r w:rsidRPr="00F211D5">
        <w:rPr>
          <w:rFonts w:ascii="Verdana" w:hAnsi="Verdana"/>
          <w:i/>
        </w:rPr>
        <w:t xml:space="preserve">. korcsoportos tanulók, akik </w:t>
      </w:r>
      <w:r w:rsidR="00A2524A">
        <w:rPr>
          <w:rFonts w:ascii="Verdana" w:hAnsi="Verdana"/>
          <w:bCs/>
          <w:i/>
        </w:rPr>
        <w:t>2011</w:t>
      </w:r>
      <w:r w:rsidRPr="00F211D5">
        <w:rPr>
          <w:rFonts w:ascii="Verdana" w:hAnsi="Verdana"/>
          <w:bCs/>
          <w:i/>
        </w:rPr>
        <w:t>. szep</w:t>
      </w:r>
      <w:r w:rsidR="00A2524A">
        <w:rPr>
          <w:rFonts w:ascii="Verdana" w:hAnsi="Verdana"/>
          <w:i/>
        </w:rPr>
        <w:t>tember 1.-je és a 2012/2013</w:t>
      </w:r>
      <w:r w:rsidR="008D5A88">
        <w:rPr>
          <w:rFonts w:ascii="Verdana" w:hAnsi="Verdana"/>
          <w:i/>
        </w:rPr>
        <w:t>. évi országos döntő között</w:t>
      </w:r>
      <w:r w:rsidRPr="00F211D5">
        <w:rPr>
          <w:rFonts w:ascii="Verdana" w:hAnsi="Verdana"/>
          <w:i/>
        </w:rPr>
        <w:t xml:space="preserve"> indultak a szövetségi bajnoki rendszer (Budapest- vagy Vidékbajnokság, Magyar Kupa, Országos Bajnokság) egyéni összetett versenyeiben „A” kategóriában.</w:t>
      </w:r>
    </w:p>
    <w:p w:rsidR="000E26C3" w:rsidRPr="00CA6782" w:rsidRDefault="000E26C3" w:rsidP="000E26C3">
      <w:pPr>
        <w:rPr>
          <w:rFonts w:ascii="Verdana" w:hAnsi="Verdana"/>
          <w:sz w:val="16"/>
          <w:szCs w:val="16"/>
        </w:rPr>
      </w:pPr>
    </w:p>
    <w:p w:rsidR="000E26C3" w:rsidRPr="00F211D5" w:rsidRDefault="00F211D5" w:rsidP="00F211D5">
      <w:pPr>
        <w:rPr>
          <w:rFonts w:ascii="Verdana" w:hAnsi="Verdana"/>
          <w:b/>
        </w:rPr>
      </w:pPr>
      <w:r w:rsidRPr="00F211D5">
        <w:rPr>
          <w:rFonts w:ascii="Verdana" w:hAnsi="Verdana"/>
          <w:b/>
        </w:rPr>
        <w:t xml:space="preserve">5. </w:t>
      </w:r>
      <w:r w:rsidR="000E26C3" w:rsidRPr="00F211D5">
        <w:rPr>
          <w:rFonts w:ascii="Verdana" w:hAnsi="Verdana"/>
          <w:b/>
        </w:rPr>
        <w:t>Korcsoportok</w:t>
      </w:r>
    </w:p>
    <w:p w:rsidR="000E26C3" w:rsidRPr="00F211D5" w:rsidRDefault="000E26C3" w:rsidP="000E26C3">
      <w:pPr>
        <w:ind w:left="705"/>
        <w:rPr>
          <w:rFonts w:ascii="Verdana" w:hAnsi="Verdana" w:cs="Arial"/>
        </w:rPr>
      </w:pPr>
      <w:r w:rsidRPr="00F211D5">
        <w:rPr>
          <w:rFonts w:ascii="Verdana" w:hAnsi="Verdana" w:cs="Arial"/>
        </w:rPr>
        <w:t xml:space="preserve">I. kcs.      </w:t>
      </w:r>
      <w:r w:rsidR="00A2524A">
        <w:rPr>
          <w:rFonts w:ascii="Verdana" w:hAnsi="Verdana" w:cs="Arial"/>
        </w:rPr>
        <w:t>2005</w:t>
      </w:r>
      <w:r w:rsidRPr="00F211D5">
        <w:rPr>
          <w:rFonts w:ascii="Verdana" w:hAnsi="Verdana" w:cs="Arial"/>
        </w:rPr>
        <w:t>-200</w:t>
      </w:r>
      <w:r w:rsidR="00A2524A">
        <w:rPr>
          <w:rFonts w:ascii="Verdana" w:hAnsi="Verdana" w:cs="Arial"/>
        </w:rPr>
        <w:t>6-ba</w:t>
      </w:r>
      <w:r w:rsidRPr="00F211D5">
        <w:rPr>
          <w:rFonts w:ascii="Verdana" w:hAnsi="Verdana" w:cs="Arial"/>
        </w:rPr>
        <w:t>n sz</w:t>
      </w:r>
      <w:r w:rsidR="00A2524A">
        <w:rPr>
          <w:rFonts w:ascii="Verdana" w:hAnsi="Verdana" w:cs="Arial"/>
        </w:rPr>
        <w:t>ületettek</w:t>
      </w:r>
      <w:r w:rsidR="00A2524A">
        <w:rPr>
          <w:rFonts w:ascii="Verdana" w:hAnsi="Verdana" w:cs="Arial"/>
        </w:rPr>
        <w:br/>
        <w:t>II. kcs.     2003-2004</w:t>
      </w:r>
      <w:r w:rsidRPr="00F211D5">
        <w:rPr>
          <w:rFonts w:ascii="Verdana" w:hAnsi="Verdana" w:cs="Arial"/>
        </w:rPr>
        <w:t>-b</w:t>
      </w:r>
      <w:r w:rsidR="00F24E84" w:rsidRPr="00F211D5">
        <w:rPr>
          <w:rFonts w:ascii="Verdana" w:hAnsi="Verdana" w:cs="Arial"/>
        </w:rPr>
        <w:t>en születe</w:t>
      </w:r>
      <w:r w:rsidR="00A2524A">
        <w:rPr>
          <w:rFonts w:ascii="Verdana" w:hAnsi="Verdana" w:cs="Arial"/>
        </w:rPr>
        <w:t>ttek</w:t>
      </w:r>
      <w:r w:rsidR="00A2524A">
        <w:rPr>
          <w:rFonts w:ascii="Verdana" w:hAnsi="Verdana" w:cs="Arial"/>
        </w:rPr>
        <w:br/>
        <w:t>III. kcs.    2001-2002</w:t>
      </w:r>
      <w:r w:rsidR="00964FD5">
        <w:rPr>
          <w:rFonts w:ascii="Verdana" w:hAnsi="Verdana" w:cs="Arial"/>
        </w:rPr>
        <w:t>-be</w:t>
      </w:r>
      <w:r w:rsidRPr="00F211D5">
        <w:rPr>
          <w:rFonts w:ascii="Verdana" w:hAnsi="Verdana" w:cs="Arial"/>
        </w:rPr>
        <w:t>n szüle</w:t>
      </w:r>
      <w:r w:rsidR="00F24E84" w:rsidRPr="00F211D5">
        <w:rPr>
          <w:rFonts w:ascii="Verdana" w:hAnsi="Verdana" w:cs="Arial"/>
        </w:rPr>
        <w:t>t</w:t>
      </w:r>
      <w:r w:rsidR="00C641C4" w:rsidRPr="00F211D5">
        <w:rPr>
          <w:rFonts w:ascii="Verdana" w:hAnsi="Verdana" w:cs="Arial"/>
        </w:rPr>
        <w:t>ettek</w:t>
      </w:r>
      <w:r w:rsidR="00C641C4" w:rsidRPr="00F211D5">
        <w:rPr>
          <w:rFonts w:ascii="Verdana" w:hAnsi="Verdana" w:cs="Arial"/>
        </w:rPr>
        <w:br/>
        <w:t>IV. kcs.  </w:t>
      </w:r>
      <w:r w:rsidR="00F211D5">
        <w:rPr>
          <w:rFonts w:ascii="Verdana" w:hAnsi="Verdana" w:cs="Arial"/>
        </w:rPr>
        <w:t xml:space="preserve"> </w:t>
      </w:r>
      <w:r w:rsidR="00A2524A">
        <w:rPr>
          <w:rFonts w:ascii="Verdana" w:hAnsi="Verdana" w:cs="Arial"/>
        </w:rPr>
        <w:t> 1999-2000</w:t>
      </w:r>
      <w:r w:rsidR="00C641C4" w:rsidRPr="00F211D5">
        <w:rPr>
          <w:rFonts w:ascii="Verdana" w:hAnsi="Verdana" w:cs="Arial"/>
        </w:rPr>
        <w:t>-</w:t>
      </w:r>
      <w:r w:rsidR="00A2524A">
        <w:rPr>
          <w:rFonts w:ascii="Verdana" w:hAnsi="Verdana" w:cs="Arial"/>
        </w:rPr>
        <w:t>be</w:t>
      </w:r>
      <w:r w:rsidR="00CD5EA9" w:rsidRPr="00F211D5">
        <w:rPr>
          <w:rFonts w:ascii="Verdana" w:hAnsi="Verdana" w:cs="Arial"/>
        </w:rPr>
        <w:t>n születettek</w:t>
      </w:r>
      <w:r w:rsidR="00CD5EA9" w:rsidRPr="00F211D5">
        <w:rPr>
          <w:rFonts w:ascii="Verdana" w:hAnsi="Verdana" w:cs="Arial"/>
        </w:rPr>
        <w:br/>
        <w:t>V. kcs.    </w:t>
      </w:r>
      <w:r w:rsidR="00F211D5">
        <w:rPr>
          <w:rFonts w:ascii="Verdana" w:hAnsi="Verdana" w:cs="Arial"/>
        </w:rPr>
        <w:t xml:space="preserve"> </w:t>
      </w:r>
      <w:r w:rsidR="00A2524A">
        <w:rPr>
          <w:rFonts w:ascii="Verdana" w:hAnsi="Verdana" w:cs="Arial"/>
        </w:rPr>
        <w:t>1997-1998</w:t>
      </w:r>
      <w:r w:rsidR="00964FD5">
        <w:rPr>
          <w:rFonts w:ascii="Verdana" w:hAnsi="Verdana" w:cs="Arial"/>
        </w:rPr>
        <w:t>-</w:t>
      </w:r>
      <w:r w:rsidR="004C6D49">
        <w:rPr>
          <w:rFonts w:ascii="Verdana" w:hAnsi="Verdana" w:cs="Arial"/>
        </w:rPr>
        <w:t>ba</w:t>
      </w:r>
      <w:r w:rsidR="00CD5EA9" w:rsidRPr="00F211D5">
        <w:rPr>
          <w:rFonts w:ascii="Verdana" w:hAnsi="Verdana" w:cs="Arial"/>
        </w:rPr>
        <w:t>n születettek</w:t>
      </w:r>
    </w:p>
    <w:p w:rsidR="00C641C4" w:rsidRPr="00F211D5" w:rsidRDefault="00C641C4" w:rsidP="000E26C3">
      <w:pPr>
        <w:ind w:left="705"/>
        <w:rPr>
          <w:rFonts w:ascii="Verdana" w:hAnsi="Verdana" w:cs="Arial"/>
        </w:rPr>
      </w:pPr>
      <w:r w:rsidRPr="00F211D5">
        <w:rPr>
          <w:rFonts w:ascii="Verdana" w:hAnsi="Verdana" w:cs="Arial"/>
        </w:rPr>
        <w:t xml:space="preserve">VI.kcs.    </w:t>
      </w:r>
      <w:r w:rsidR="00F211D5">
        <w:rPr>
          <w:rFonts w:ascii="Verdana" w:hAnsi="Verdana" w:cs="Arial"/>
        </w:rPr>
        <w:t xml:space="preserve"> </w:t>
      </w:r>
      <w:r w:rsidR="00A2524A">
        <w:rPr>
          <w:rFonts w:ascii="Verdana" w:hAnsi="Verdana" w:cs="Arial"/>
        </w:rPr>
        <w:t>1994-1995-1996</w:t>
      </w:r>
      <w:r w:rsidR="00964FD5">
        <w:rPr>
          <w:rFonts w:ascii="Verdana" w:hAnsi="Verdana" w:cs="Arial"/>
        </w:rPr>
        <w:t>-</w:t>
      </w:r>
      <w:r w:rsidR="00CD5EA9" w:rsidRPr="00F211D5">
        <w:rPr>
          <w:rFonts w:ascii="Verdana" w:hAnsi="Verdana" w:cs="Arial"/>
        </w:rPr>
        <w:t>b</w:t>
      </w:r>
      <w:r w:rsidR="00A2524A">
        <w:rPr>
          <w:rFonts w:ascii="Verdana" w:hAnsi="Verdana" w:cs="Arial"/>
        </w:rPr>
        <w:t>a</w:t>
      </w:r>
      <w:r w:rsidR="00CD5EA9" w:rsidRPr="00F211D5">
        <w:rPr>
          <w:rFonts w:ascii="Verdana" w:hAnsi="Verdana" w:cs="Arial"/>
        </w:rPr>
        <w:t>n születettek</w:t>
      </w:r>
    </w:p>
    <w:p w:rsidR="000E26C3" w:rsidRPr="00CA6782" w:rsidRDefault="000E26C3" w:rsidP="000E26C3">
      <w:pPr>
        <w:rPr>
          <w:rFonts w:ascii="Verdana" w:hAnsi="Verdana"/>
          <w:sz w:val="16"/>
          <w:szCs w:val="16"/>
        </w:rPr>
      </w:pPr>
    </w:p>
    <w:p w:rsidR="00553D29" w:rsidRPr="00553D29" w:rsidRDefault="00553D29" w:rsidP="00553D29">
      <w:pPr>
        <w:numPr>
          <w:ilvl w:val="0"/>
          <w:numId w:val="4"/>
        </w:numPr>
        <w:ind w:left="540" w:hanging="540"/>
        <w:rPr>
          <w:rFonts w:ascii="Verdana" w:hAnsi="Verdana"/>
          <w:b/>
        </w:rPr>
      </w:pPr>
      <w:r w:rsidRPr="00553D29">
        <w:rPr>
          <w:rFonts w:ascii="Verdana" w:hAnsi="Verdana"/>
        </w:rPr>
        <w:t xml:space="preserve"> </w:t>
      </w:r>
      <w:r w:rsidRPr="00553D29">
        <w:rPr>
          <w:rFonts w:ascii="Verdana" w:hAnsi="Verdana"/>
          <w:b/>
        </w:rPr>
        <w:t>Igazolás</w:t>
      </w:r>
    </w:p>
    <w:p w:rsidR="00553D29" w:rsidRPr="00F211D5" w:rsidRDefault="00DA0F62" w:rsidP="00DA0F62">
      <w:pPr>
        <w:ind w:left="540"/>
        <w:rPr>
          <w:rFonts w:ascii="Verdana" w:hAnsi="Verdana"/>
        </w:rPr>
      </w:pPr>
      <w:r>
        <w:rPr>
          <w:rFonts w:ascii="Verdana" w:hAnsi="Verdana"/>
        </w:rPr>
        <w:t xml:space="preserve">Az MDSZ honlapjáról </w:t>
      </w:r>
      <w:r w:rsidR="0034208D">
        <w:rPr>
          <w:rFonts w:ascii="Verdana" w:hAnsi="Verdana"/>
        </w:rPr>
        <w:t>kinyomtatott nevezési lap + érvényes d</w:t>
      </w:r>
      <w:r w:rsidR="00553D29" w:rsidRPr="00D52F4C">
        <w:rPr>
          <w:rFonts w:ascii="Verdana" w:hAnsi="Verdana"/>
        </w:rPr>
        <w:t>iákigazolvány +</w:t>
      </w:r>
      <w:r>
        <w:rPr>
          <w:rFonts w:ascii="Verdana" w:hAnsi="Verdana"/>
        </w:rPr>
        <w:t xml:space="preserve"> 6 hónapnál nem régebbi</w:t>
      </w:r>
      <w:r w:rsidR="00553D29" w:rsidRPr="00D52F4C">
        <w:rPr>
          <w:rFonts w:ascii="Verdana" w:hAnsi="Verdana"/>
        </w:rPr>
        <w:t xml:space="preserve"> </w:t>
      </w:r>
      <w:r w:rsidR="00CC4CB2">
        <w:rPr>
          <w:rFonts w:ascii="Verdana" w:hAnsi="Verdana"/>
        </w:rPr>
        <w:t>sport</w:t>
      </w:r>
      <w:r w:rsidR="00553D29" w:rsidRPr="00D52F4C">
        <w:rPr>
          <w:rFonts w:ascii="Verdana" w:hAnsi="Verdana"/>
        </w:rPr>
        <w:t>orvosi igazolás</w:t>
      </w:r>
    </w:p>
    <w:p w:rsidR="00553D29" w:rsidRPr="00CA6782" w:rsidRDefault="004C6D49" w:rsidP="00553D29">
      <w:pPr>
        <w:ind w:left="54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Iskolák összevonása illetve az iskola nevének változása esetén a csapatvezető a versenyen az iskola igazgatója által hitelesített dokumentumot köteles bemutatni, mellyel bizonyítja az intézmények összevonását illetve névváltoztatását.</w:t>
      </w:r>
      <w:r w:rsidR="00553D29" w:rsidRPr="00F211D5">
        <w:rPr>
          <w:rFonts w:ascii="Verdana" w:hAnsi="Verdana"/>
        </w:rPr>
        <w:br/>
      </w:r>
    </w:p>
    <w:p w:rsidR="00F211D5" w:rsidRPr="00553D29" w:rsidRDefault="00553D29" w:rsidP="00DA0F62">
      <w:pPr>
        <w:numPr>
          <w:ilvl w:val="0"/>
          <w:numId w:val="4"/>
        </w:numPr>
        <w:rPr>
          <w:rFonts w:ascii="Verdana" w:hAnsi="Verdana"/>
          <w:b/>
        </w:rPr>
      </w:pPr>
      <w:r w:rsidRPr="00553D29">
        <w:rPr>
          <w:rFonts w:ascii="Verdana" w:hAnsi="Verdana"/>
          <w:b/>
        </w:rPr>
        <w:t>Nevezés</w:t>
      </w:r>
    </w:p>
    <w:p w:rsidR="007B393D" w:rsidRPr="007B393D" w:rsidRDefault="00553D29" w:rsidP="007B393D">
      <w:pPr>
        <w:pStyle w:val="lland"/>
        <w:ind w:left="360"/>
        <w:rPr>
          <w:szCs w:val="24"/>
        </w:rPr>
      </w:pPr>
      <w:r>
        <w:t>a)</w:t>
      </w:r>
      <w:r w:rsidR="0034208D">
        <w:t xml:space="preserve"> Az MDSZ honlapján elektronikusan</w:t>
      </w:r>
      <w:r w:rsidRPr="005C6CAE">
        <w:t xml:space="preserve">. </w:t>
      </w:r>
      <w:r w:rsidR="0034208D">
        <w:br/>
      </w:r>
      <w:r w:rsidR="007B393D" w:rsidRPr="005C6CAE">
        <w:t>Határidő után beérkezett nevez</w:t>
      </w:r>
      <w:r w:rsidR="007B393D">
        <w:t>éseket nem fogad el az MDSZ elektronikus rendszere</w:t>
      </w:r>
      <w:r w:rsidR="007B393D" w:rsidRPr="005C6CAE">
        <w:t>.</w:t>
      </w:r>
    </w:p>
    <w:p w:rsidR="00553D29" w:rsidRPr="007B393D" w:rsidRDefault="00553D29" w:rsidP="007B393D">
      <w:pPr>
        <w:pStyle w:val="lland"/>
        <w:rPr>
          <w:sz w:val="16"/>
          <w:szCs w:val="16"/>
        </w:rPr>
      </w:pPr>
    </w:p>
    <w:p w:rsidR="007B393D" w:rsidRDefault="00553D29" w:rsidP="00553D29">
      <w:pPr>
        <w:pStyle w:val="lland"/>
        <w:ind w:firstLine="360"/>
        <w:rPr>
          <w:b/>
        </w:rPr>
      </w:pPr>
      <w:r>
        <w:rPr>
          <w:b/>
        </w:rPr>
        <w:t>N</w:t>
      </w:r>
      <w:r w:rsidR="008B2B19">
        <w:rPr>
          <w:b/>
        </w:rPr>
        <w:t xml:space="preserve">evezési határidő: </w:t>
      </w:r>
      <w:r w:rsidR="008B2B19">
        <w:rPr>
          <w:b/>
        </w:rPr>
        <w:tab/>
      </w:r>
      <w:r w:rsidR="008B2B19">
        <w:rPr>
          <w:b/>
        </w:rPr>
        <w:tab/>
        <w:t>2014. február 14</w:t>
      </w:r>
      <w:r w:rsidR="007B393D">
        <w:rPr>
          <w:b/>
        </w:rPr>
        <w:t>.</w:t>
      </w:r>
    </w:p>
    <w:p w:rsidR="007B393D" w:rsidRPr="00CA6782" w:rsidRDefault="00553D29" w:rsidP="00CA6782">
      <w:pPr>
        <w:pStyle w:val="lland"/>
        <w:ind w:firstLine="360"/>
        <w:rPr>
          <w:b/>
        </w:rPr>
      </w:pPr>
      <w:r w:rsidRPr="007A27D2">
        <w:rPr>
          <w:b/>
        </w:rPr>
        <w:t xml:space="preserve"> </w:t>
      </w:r>
    </w:p>
    <w:p w:rsidR="00553D29" w:rsidRDefault="0034208D" w:rsidP="007B393D">
      <w:pPr>
        <w:pStyle w:val="lland"/>
        <w:ind w:left="360"/>
      </w:pPr>
      <w:r>
        <w:t>b)</w:t>
      </w:r>
      <w:r w:rsidR="007B393D">
        <w:t xml:space="preserve"> </w:t>
      </w:r>
      <w:r w:rsidR="007B393D">
        <w:tab/>
      </w:r>
      <w:r>
        <w:t>A Magyar Ritmikus Gimnasztika Szövetséghez minden edzőnek, illetve testnevelőnek el kell juttatnia a nevezés összesítőt, amelyen az általa benevezett versenyzők, illetve csapatok kerülnek felsorolásra!!!</w:t>
      </w:r>
      <w:r w:rsidR="00DA0F62">
        <w:t xml:space="preserve"> </w:t>
      </w:r>
      <w:r w:rsidR="007B393D">
        <w:t>(forma nyomtatvány letölthető az MRGSZ honlapjáról)</w:t>
      </w:r>
    </w:p>
    <w:p w:rsidR="007B393D" w:rsidRPr="007B393D" w:rsidRDefault="007B393D" w:rsidP="00553D29">
      <w:pPr>
        <w:pStyle w:val="lland"/>
        <w:ind w:left="360"/>
        <w:jc w:val="both"/>
        <w:rPr>
          <w:sz w:val="16"/>
          <w:szCs w:val="16"/>
        </w:rPr>
      </w:pPr>
    </w:p>
    <w:p w:rsidR="007B393D" w:rsidRDefault="008B2B19" w:rsidP="00553D29">
      <w:pPr>
        <w:pStyle w:val="lland"/>
        <w:ind w:left="360"/>
        <w:jc w:val="both"/>
        <w:rPr>
          <w:b/>
        </w:rPr>
      </w:pPr>
      <w:r>
        <w:rPr>
          <w:b/>
        </w:rPr>
        <w:t>Beérkezési határidő: 2014</w:t>
      </w:r>
      <w:r w:rsidR="00652FB1">
        <w:rPr>
          <w:b/>
        </w:rPr>
        <w:t>.</w:t>
      </w:r>
      <w:r>
        <w:rPr>
          <w:b/>
        </w:rPr>
        <w:t xml:space="preserve"> február 21</w:t>
      </w:r>
      <w:r w:rsidR="007B393D">
        <w:rPr>
          <w:b/>
        </w:rPr>
        <w:t>.</w:t>
      </w:r>
    </w:p>
    <w:p w:rsidR="006B3136" w:rsidRDefault="00DA0F62" w:rsidP="00DA0F62">
      <w:pPr>
        <w:pStyle w:val="lland"/>
        <w:ind w:left="315"/>
        <w:rPr>
          <w:b/>
        </w:rPr>
      </w:pPr>
      <w:r>
        <w:rPr>
          <w:b/>
        </w:rPr>
        <w:t>Cím: Magyar Ritmikus Gimnasztika Szövetség,</w:t>
      </w:r>
    </w:p>
    <w:p w:rsidR="007B393D" w:rsidRDefault="006B3136" w:rsidP="006B3136">
      <w:pPr>
        <w:pStyle w:val="lland"/>
        <w:ind w:left="315" w:firstLine="393"/>
        <w:rPr>
          <w:b/>
        </w:rPr>
      </w:pPr>
      <w:r>
        <w:rPr>
          <w:b/>
        </w:rPr>
        <w:t xml:space="preserve">   </w:t>
      </w:r>
      <w:r w:rsidR="00DA0F62">
        <w:rPr>
          <w:b/>
        </w:rPr>
        <w:t>1146 Budapest, Istvánmezei út 1-3.</w:t>
      </w:r>
    </w:p>
    <w:p w:rsidR="00DA0F62" w:rsidRPr="00DA0F62" w:rsidRDefault="00DA0F62" w:rsidP="00DA0F62">
      <w:pPr>
        <w:pStyle w:val="lland"/>
        <w:ind w:left="315"/>
        <w:rPr>
          <w:b/>
          <w:sz w:val="16"/>
          <w:szCs w:val="16"/>
        </w:rPr>
      </w:pPr>
    </w:p>
    <w:p w:rsidR="000E26C3" w:rsidRPr="00F211D5" w:rsidRDefault="000E26C3" w:rsidP="0050606D">
      <w:pPr>
        <w:ind w:left="360"/>
        <w:jc w:val="both"/>
        <w:rPr>
          <w:rFonts w:ascii="Verdana" w:hAnsi="Verdana"/>
          <w:b/>
        </w:rPr>
      </w:pPr>
      <w:r w:rsidRPr="00F211D5">
        <w:rPr>
          <w:rFonts w:ascii="Verdana" w:hAnsi="Verdana"/>
          <w:b/>
        </w:rPr>
        <w:t>Nevezési díjat minden fordulóra a rendező iskola vagy egyesület határozza meg</w:t>
      </w:r>
      <w:r w:rsidR="00D32254" w:rsidRPr="00F211D5">
        <w:rPr>
          <w:rFonts w:ascii="Verdana" w:hAnsi="Verdana"/>
          <w:b/>
        </w:rPr>
        <w:t>, mely</w:t>
      </w:r>
      <w:r w:rsidR="00B73000" w:rsidRPr="00F211D5">
        <w:rPr>
          <w:rFonts w:ascii="Verdana" w:hAnsi="Verdana"/>
          <w:b/>
          <w:color w:val="FF0000"/>
        </w:rPr>
        <w:t xml:space="preserve"> </w:t>
      </w:r>
      <w:r w:rsidRPr="00F211D5">
        <w:rPr>
          <w:rFonts w:ascii="Verdana" w:hAnsi="Verdana"/>
          <w:b/>
        </w:rPr>
        <w:t>maximálisan 5.000,- forint lehet.</w:t>
      </w:r>
      <w:r w:rsidRPr="00F211D5">
        <w:rPr>
          <w:rFonts w:ascii="Verdana" w:hAnsi="Verdana"/>
          <w:b/>
        </w:rPr>
        <w:tab/>
      </w:r>
    </w:p>
    <w:p w:rsidR="000E26C3" w:rsidRDefault="00B73000" w:rsidP="009D0D1D">
      <w:pPr>
        <w:pStyle w:val="lfej"/>
        <w:tabs>
          <w:tab w:val="left" w:pos="708"/>
        </w:tabs>
        <w:ind w:left="360"/>
        <w:jc w:val="both"/>
        <w:rPr>
          <w:rFonts w:ascii="Verdana" w:hAnsi="Verdana"/>
          <w:lang w:val="hu-HU"/>
        </w:rPr>
      </w:pPr>
      <w:r w:rsidRPr="001A3FDA">
        <w:rPr>
          <w:rFonts w:ascii="Verdana" w:hAnsi="Verdana"/>
          <w:lang w:val="hu-HU"/>
        </w:rPr>
        <w:t>A versenyről való t</w:t>
      </w:r>
      <w:r w:rsidR="007B393D">
        <w:rPr>
          <w:rFonts w:ascii="Verdana" w:hAnsi="Verdana"/>
          <w:lang w:val="hu-HU"/>
        </w:rPr>
        <w:t xml:space="preserve">ávolmaradást </w:t>
      </w:r>
      <w:r w:rsidRPr="001A3FDA">
        <w:rPr>
          <w:rFonts w:ascii="Verdana" w:hAnsi="Verdana"/>
          <w:lang w:val="hu-HU"/>
        </w:rPr>
        <w:t>egy héttel a verseny megrendez</w:t>
      </w:r>
      <w:r w:rsidR="001A3FDA" w:rsidRPr="001A3FDA">
        <w:rPr>
          <w:rFonts w:ascii="Verdana" w:hAnsi="Verdana"/>
          <w:lang w:val="hu-HU"/>
        </w:rPr>
        <w:t xml:space="preserve">ése előtt még le lehet mondani. Határidő utáni lemondás esetén a </w:t>
      </w:r>
      <w:r w:rsidRPr="001A3FDA">
        <w:rPr>
          <w:rFonts w:ascii="Verdana" w:hAnsi="Verdana"/>
          <w:lang w:val="hu-HU"/>
        </w:rPr>
        <w:t xml:space="preserve">nevezési </w:t>
      </w:r>
      <w:r w:rsidR="005A156A" w:rsidRPr="001A3FDA">
        <w:rPr>
          <w:rFonts w:ascii="Verdana" w:hAnsi="Verdana"/>
          <w:lang w:val="hu-HU"/>
        </w:rPr>
        <w:t>díjat meg</w:t>
      </w:r>
      <w:r w:rsidRPr="001A3FDA">
        <w:rPr>
          <w:rFonts w:ascii="Verdana" w:hAnsi="Verdana"/>
          <w:lang w:val="hu-HU"/>
        </w:rPr>
        <w:t xml:space="preserve"> kell fi</w:t>
      </w:r>
      <w:r w:rsidR="00553D29" w:rsidRPr="001A3FDA">
        <w:rPr>
          <w:rFonts w:ascii="Verdana" w:hAnsi="Verdana"/>
          <w:lang w:val="hu-HU"/>
        </w:rPr>
        <w:t>zetni</w:t>
      </w:r>
      <w:r w:rsidR="00964FD5">
        <w:rPr>
          <w:rFonts w:ascii="Verdana" w:hAnsi="Verdana"/>
          <w:lang w:val="hu-HU"/>
        </w:rPr>
        <w:t>.</w:t>
      </w:r>
    </w:p>
    <w:p w:rsidR="00C00546" w:rsidRPr="00964FD5" w:rsidRDefault="00C00546" w:rsidP="009D0D1D">
      <w:pPr>
        <w:pStyle w:val="lfej"/>
        <w:tabs>
          <w:tab w:val="left" w:pos="708"/>
        </w:tabs>
        <w:ind w:left="360"/>
        <w:jc w:val="both"/>
        <w:rPr>
          <w:rFonts w:ascii="Verdana" w:hAnsi="Verdana"/>
          <w:lang w:val="hu-HU"/>
        </w:rPr>
      </w:pPr>
    </w:p>
    <w:p w:rsidR="00C00546" w:rsidRPr="00C00546" w:rsidRDefault="008D1271" w:rsidP="00C00546">
      <w:pPr>
        <w:pStyle w:val="lland"/>
        <w:numPr>
          <w:ilvl w:val="0"/>
          <w:numId w:val="4"/>
        </w:numPr>
        <w:rPr>
          <w:b/>
        </w:rPr>
      </w:pPr>
      <w:r w:rsidRPr="00C00546">
        <w:rPr>
          <w:b/>
        </w:rPr>
        <w:t>Verseny követelmények</w:t>
      </w:r>
      <w:r w:rsidR="00C00546" w:rsidRPr="00C00546">
        <w:rPr>
          <w:b/>
        </w:rPr>
        <w:t xml:space="preserve"> </w:t>
      </w:r>
    </w:p>
    <w:p w:rsidR="00C00546" w:rsidRDefault="008D1271" w:rsidP="00C00546">
      <w:pPr>
        <w:pStyle w:val="lland"/>
        <w:ind w:firstLine="360"/>
        <w:rPr>
          <w:rFonts w:cs="Arial"/>
          <w:bCs/>
        </w:rPr>
      </w:pPr>
      <w:r w:rsidRPr="00C00546">
        <w:rPr>
          <w:rFonts w:cs="Arial"/>
          <w:bCs/>
        </w:rPr>
        <w:t>A mellékelt összefoglaló táblázat szerint.</w:t>
      </w:r>
    </w:p>
    <w:p w:rsidR="00C00546" w:rsidRDefault="00C00546" w:rsidP="00C00546">
      <w:pPr>
        <w:pStyle w:val="lland"/>
        <w:ind w:firstLine="360"/>
      </w:pPr>
    </w:p>
    <w:p w:rsidR="00DD309B" w:rsidRDefault="00DD309B" w:rsidP="00C00546">
      <w:pPr>
        <w:pStyle w:val="lland"/>
        <w:ind w:firstLine="360"/>
      </w:pPr>
    </w:p>
    <w:p w:rsidR="00DD309B" w:rsidRPr="00C00546" w:rsidRDefault="00DD309B" w:rsidP="00C00546">
      <w:pPr>
        <w:pStyle w:val="lland"/>
        <w:ind w:firstLine="360"/>
      </w:pPr>
    </w:p>
    <w:p w:rsidR="007C1627" w:rsidRDefault="007C1627" w:rsidP="007C1627">
      <w:pPr>
        <w:numPr>
          <w:ilvl w:val="0"/>
          <w:numId w:val="4"/>
        </w:numPr>
        <w:rPr>
          <w:rFonts w:ascii="Verdana" w:hAnsi="Verdana"/>
          <w:b/>
        </w:rPr>
      </w:pPr>
      <w:r w:rsidRPr="007C1627">
        <w:rPr>
          <w:rFonts w:ascii="Verdana" w:hAnsi="Verdana"/>
          <w:b/>
        </w:rPr>
        <w:t>A bíráskodás alapelvei</w:t>
      </w:r>
    </w:p>
    <w:p w:rsidR="003552C2" w:rsidRPr="007C1627" w:rsidRDefault="003552C2" w:rsidP="003552C2">
      <w:pPr>
        <w:ind w:left="360"/>
        <w:rPr>
          <w:rFonts w:ascii="Verdana" w:hAnsi="Verdana"/>
          <w:b/>
        </w:rPr>
      </w:pPr>
    </w:p>
    <w:p w:rsidR="007C1627" w:rsidRDefault="003552C2" w:rsidP="007C162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 verseny szabályok 2013.01.01-től változnak,</w:t>
      </w:r>
      <w:r w:rsidR="00A7519A">
        <w:rPr>
          <w:rFonts w:ascii="Verdana" w:hAnsi="Verdana"/>
        </w:rPr>
        <w:t xml:space="preserve"> </w:t>
      </w:r>
      <w:r>
        <w:rPr>
          <w:rFonts w:ascii="Verdana" w:hAnsi="Verdana"/>
        </w:rPr>
        <w:t>ezért</w:t>
      </w:r>
      <w:r w:rsidR="00A7519A">
        <w:rPr>
          <w:rFonts w:ascii="Verdana" w:hAnsi="Verdana"/>
        </w:rPr>
        <w:t xml:space="preserve"> a pontozás kitételei módosulni fognak. </w:t>
      </w:r>
      <w:r w:rsidR="007C1627" w:rsidRPr="007C1627">
        <w:rPr>
          <w:rFonts w:ascii="Verdana" w:hAnsi="Verdana"/>
        </w:rPr>
        <w:t xml:space="preserve">A </w:t>
      </w:r>
      <w:r w:rsidR="00964FD5" w:rsidRPr="007C1627">
        <w:rPr>
          <w:rFonts w:ascii="Verdana" w:hAnsi="Verdana"/>
        </w:rPr>
        <w:t>versenyszervező</w:t>
      </w:r>
      <w:r w:rsidR="007C1627" w:rsidRPr="007C1627">
        <w:rPr>
          <w:rFonts w:ascii="Verdana" w:hAnsi="Verdana"/>
        </w:rPr>
        <w:t xml:space="preserve"> feladata a megfelelő létszámú bírói kar biz</w:t>
      </w:r>
      <w:r w:rsidR="00C00546">
        <w:rPr>
          <w:rFonts w:ascii="Verdana" w:hAnsi="Verdana"/>
        </w:rPr>
        <w:t>tosítása, valamint erről a Bíró B</w:t>
      </w:r>
      <w:r w:rsidR="007C1627" w:rsidRPr="007C1627">
        <w:rPr>
          <w:rFonts w:ascii="Verdana" w:hAnsi="Verdana"/>
        </w:rPr>
        <w:t>izottság vezetőjének értesítése</w:t>
      </w:r>
      <w:r>
        <w:rPr>
          <w:rFonts w:ascii="Verdana" w:hAnsi="Verdana"/>
        </w:rPr>
        <w:t xml:space="preserve"> </w:t>
      </w:r>
      <w:r w:rsidR="007C1627" w:rsidRPr="007C1627">
        <w:rPr>
          <w:rFonts w:ascii="Verdana" w:hAnsi="Verdana"/>
        </w:rPr>
        <w:t>.</w:t>
      </w:r>
      <w:r w:rsidR="00A7519A">
        <w:rPr>
          <w:rFonts w:ascii="Verdana" w:hAnsi="Verdana"/>
        </w:rPr>
        <w:t xml:space="preserve"> </w:t>
      </w:r>
      <w:r w:rsidR="007C1627" w:rsidRPr="007C1627">
        <w:rPr>
          <w:rFonts w:ascii="Verdana" w:hAnsi="Verdana"/>
        </w:rPr>
        <w:t>A versenybíróság elnöké</w:t>
      </w:r>
      <w:r>
        <w:rPr>
          <w:rFonts w:ascii="Verdana" w:hAnsi="Verdana"/>
        </w:rPr>
        <w:t>t a Bíró Bizottság jelöli ki.</w:t>
      </w:r>
      <w:r w:rsidR="007C1627">
        <w:rPr>
          <w:rFonts w:ascii="Verdana" w:hAnsi="Verdana"/>
        </w:rPr>
        <w:t xml:space="preserve"> A technikai lapokat </w:t>
      </w:r>
      <w:r w:rsidR="007C1627" w:rsidRPr="007C1627">
        <w:rPr>
          <w:rFonts w:ascii="Verdana" w:hAnsi="Verdana"/>
        </w:rPr>
        <w:t>a versenyszervező által meghatározott címre, időpontig, valamint példányszámban kell leadni, illetve megküldeni.</w:t>
      </w:r>
    </w:p>
    <w:p w:rsidR="00C00546" w:rsidRPr="00987FD7" w:rsidRDefault="00C00546" w:rsidP="007C1627">
      <w:pPr>
        <w:ind w:left="360"/>
        <w:jc w:val="both"/>
        <w:rPr>
          <w:rFonts w:ascii="Verdana" w:hAnsi="Verdana"/>
          <w:sz w:val="16"/>
          <w:szCs w:val="16"/>
          <w:vertAlign w:val="superscript"/>
        </w:rPr>
      </w:pPr>
    </w:p>
    <w:p w:rsidR="007C1627" w:rsidRPr="007C1627" w:rsidRDefault="007C1627" w:rsidP="007C1627">
      <w:pPr>
        <w:ind w:left="360"/>
        <w:jc w:val="both"/>
        <w:rPr>
          <w:rFonts w:ascii="Verdana" w:hAnsi="Verdana"/>
          <w:u w:val="single"/>
        </w:rPr>
      </w:pPr>
      <w:r w:rsidRPr="007C1627">
        <w:rPr>
          <w:rFonts w:ascii="Verdana" w:hAnsi="Verdana"/>
          <w:u w:val="single"/>
        </w:rPr>
        <w:t>Értékelés</w:t>
      </w:r>
    </w:p>
    <w:p w:rsidR="007C1627" w:rsidRDefault="007C1627" w:rsidP="007C1627">
      <w:pPr>
        <w:ind w:left="360"/>
        <w:rPr>
          <w:rFonts w:ascii="Verdana" w:hAnsi="Verdana"/>
        </w:rPr>
      </w:pPr>
      <w:r w:rsidRPr="00F211D5">
        <w:rPr>
          <w:rFonts w:ascii="Verdana" w:hAnsi="Verdana"/>
        </w:rPr>
        <w:t xml:space="preserve">Az MRGSZ versenyszabályai, illetve nemzetközi szabályok érvényesek. </w:t>
      </w:r>
    </w:p>
    <w:p w:rsidR="00C00546" w:rsidRDefault="00C00546" w:rsidP="007C1627">
      <w:pPr>
        <w:ind w:left="360"/>
        <w:rPr>
          <w:rFonts w:ascii="Verdana" w:hAnsi="Verdana"/>
        </w:rPr>
      </w:pPr>
    </w:p>
    <w:p w:rsidR="00DD309B" w:rsidRPr="00DD309B" w:rsidRDefault="00964FD5" w:rsidP="00964FD5">
      <w:pPr>
        <w:numPr>
          <w:ilvl w:val="0"/>
          <w:numId w:val="4"/>
        </w:numPr>
        <w:rPr>
          <w:rFonts w:ascii="Verdana" w:hAnsi="Verdana"/>
          <w:color w:val="FF0000"/>
        </w:rPr>
      </w:pPr>
      <w:r>
        <w:rPr>
          <w:rFonts w:ascii="Verdana" w:hAnsi="Verdana"/>
          <w:b/>
        </w:rPr>
        <w:t>Díjazás</w:t>
      </w:r>
    </w:p>
    <w:p w:rsidR="00964FD5" w:rsidRPr="00553D29" w:rsidRDefault="00964FD5" w:rsidP="00DD309B">
      <w:pPr>
        <w:ind w:left="360"/>
        <w:rPr>
          <w:rFonts w:ascii="Verdana" w:hAnsi="Verdana"/>
          <w:color w:val="FF0000"/>
        </w:rPr>
      </w:pPr>
      <w:r w:rsidRPr="00553D29">
        <w:rPr>
          <w:rFonts w:ascii="Verdana" w:hAnsi="Verdana"/>
          <w:b/>
        </w:rPr>
        <w:br/>
      </w:r>
      <w:r w:rsidRPr="00F211D5">
        <w:rPr>
          <w:rFonts w:ascii="Verdana" w:hAnsi="Verdana"/>
        </w:rPr>
        <w:t>Az országos döntő kivételével minden versenyszámban a díjazást a versenyszervező szervek határozzák meg. Országos döntő: egyéni összetett 1-6. és szerenkénti 1-3. helyezett érem, valamint minden egyéni versenyző oklevelet kap.</w:t>
      </w:r>
    </w:p>
    <w:p w:rsidR="008D1271" w:rsidRDefault="008D1271" w:rsidP="007C1627">
      <w:pPr>
        <w:jc w:val="both"/>
        <w:rPr>
          <w:rFonts w:ascii="Verdana" w:hAnsi="Verdana"/>
          <w:sz w:val="16"/>
          <w:szCs w:val="16"/>
        </w:rPr>
      </w:pPr>
    </w:p>
    <w:p w:rsidR="00DD309B" w:rsidRPr="00DA0F62" w:rsidRDefault="00DD309B" w:rsidP="007C1627">
      <w:pPr>
        <w:jc w:val="both"/>
        <w:rPr>
          <w:rFonts w:ascii="Verdana" w:hAnsi="Verdana"/>
          <w:sz w:val="16"/>
          <w:szCs w:val="16"/>
        </w:rPr>
      </w:pPr>
    </w:p>
    <w:p w:rsidR="000E26C3" w:rsidRDefault="000E26C3" w:rsidP="000E26C3">
      <w:pPr>
        <w:numPr>
          <w:ilvl w:val="0"/>
          <w:numId w:val="4"/>
        </w:numPr>
        <w:jc w:val="both"/>
        <w:rPr>
          <w:rFonts w:ascii="Verdana" w:hAnsi="Verdana"/>
          <w:b/>
        </w:rPr>
      </w:pPr>
      <w:r w:rsidRPr="00964FD5">
        <w:rPr>
          <w:rFonts w:ascii="Verdana" w:hAnsi="Verdana"/>
          <w:b/>
        </w:rPr>
        <w:t>A lebonyolítás rendje</w:t>
      </w:r>
    </w:p>
    <w:p w:rsidR="00DD309B" w:rsidRPr="00964FD5" w:rsidRDefault="00DD309B" w:rsidP="00DD309B">
      <w:pPr>
        <w:ind w:left="360"/>
        <w:jc w:val="both"/>
        <w:rPr>
          <w:rFonts w:ascii="Verdana" w:hAnsi="Verdana"/>
          <w:b/>
        </w:rPr>
      </w:pPr>
    </w:p>
    <w:p w:rsidR="000E26C3" w:rsidRDefault="000E26C3" w:rsidP="007C1627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a versenyeken részt vehet minden olyan tanuló, akit intézménye (iskolája) a mellékelt nevezési lapon benevezett a határidőig benevezett,</w:t>
      </w:r>
    </w:p>
    <w:p w:rsidR="00DD309B" w:rsidRPr="00F211D5" w:rsidRDefault="00DD309B" w:rsidP="00DD309B">
      <w:pPr>
        <w:ind w:left="720"/>
        <w:jc w:val="both"/>
        <w:rPr>
          <w:rFonts w:ascii="Verdana" w:hAnsi="Verdana"/>
        </w:rPr>
      </w:pPr>
    </w:p>
    <w:p w:rsidR="000E26C3" w:rsidRDefault="000E26C3" w:rsidP="007C1627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minden versenyző csak a saját korcsoportjában indulhat, „felversenyzés” nem lehetséges,</w:t>
      </w:r>
      <w:r w:rsidR="007C1627">
        <w:rPr>
          <w:rFonts w:ascii="Verdana" w:hAnsi="Verdana"/>
        </w:rPr>
        <w:t xml:space="preserve"> </w:t>
      </w:r>
      <w:r w:rsidRPr="007C1627">
        <w:rPr>
          <w:rFonts w:ascii="Verdana" w:hAnsi="Verdana"/>
        </w:rPr>
        <w:t>minden versenyfordulóról korcsoportonként az egyéni összetett 1-6. helyen végzett versenyző jut tovább a következő fordulóra. Amennyiben a regionális versenyeken a benevezett versenyzők létszáma nem haladja meg a továbbjutók lehetséges létszámát, úgy a versenyt nem kell megrendezni. Azokon a területeken, ahol az indulók létszáma meghaladja a 20 főt, minden további 10 fő után 1 versenyzőt lehet továbbjuttatni,</w:t>
      </w:r>
    </w:p>
    <w:p w:rsidR="00DD309B" w:rsidRPr="007C1627" w:rsidRDefault="00DD309B" w:rsidP="00DD309B">
      <w:pPr>
        <w:jc w:val="both"/>
        <w:rPr>
          <w:rFonts w:ascii="Verdana" w:hAnsi="Verdana"/>
        </w:rPr>
      </w:pPr>
    </w:p>
    <w:p w:rsidR="000E26C3" w:rsidRPr="00750B42" w:rsidRDefault="000E26C3" w:rsidP="00750B42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az egyéni versenyben az utolsó továbbjutó helyen, holtvers</w:t>
      </w:r>
      <w:r w:rsidR="00750B42">
        <w:rPr>
          <w:rFonts w:ascii="Verdana" w:hAnsi="Verdana"/>
        </w:rPr>
        <w:t>eny esetén, minden versenyző tovább jut.</w:t>
      </w:r>
      <w:bookmarkStart w:id="0" w:name="_GoBack"/>
      <w:bookmarkEnd w:id="0"/>
    </w:p>
    <w:p w:rsidR="00CF1F00" w:rsidRPr="00DA0F62" w:rsidRDefault="00CF1F00" w:rsidP="007C1627">
      <w:pPr>
        <w:ind w:left="2832" w:hanging="2127"/>
        <w:jc w:val="both"/>
        <w:rPr>
          <w:rFonts w:ascii="Verdana" w:hAnsi="Verdana"/>
          <w:sz w:val="16"/>
          <w:szCs w:val="16"/>
        </w:rPr>
      </w:pPr>
    </w:p>
    <w:p w:rsidR="00CF1F00" w:rsidRPr="00CF1F00" w:rsidRDefault="00CF1F00" w:rsidP="007C1627">
      <w:pPr>
        <w:ind w:left="2832" w:hanging="2127"/>
        <w:jc w:val="both"/>
        <w:rPr>
          <w:rFonts w:ascii="Verdana" w:hAnsi="Verdana"/>
          <w:u w:val="single"/>
        </w:rPr>
      </w:pPr>
      <w:r w:rsidRPr="00CF1F00">
        <w:rPr>
          <w:rFonts w:ascii="Verdana" w:hAnsi="Verdana"/>
          <w:u w:val="single"/>
        </w:rPr>
        <w:t>Megjegyzés:</w:t>
      </w:r>
    </w:p>
    <w:p w:rsidR="00CF1F00" w:rsidRPr="00DA0F62" w:rsidRDefault="00CF1F00" w:rsidP="007C1627">
      <w:pPr>
        <w:ind w:left="2832" w:hanging="2127"/>
        <w:jc w:val="both"/>
        <w:rPr>
          <w:rFonts w:ascii="Verdana" w:hAnsi="Verdana"/>
          <w:sz w:val="16"/>
          <w:szCs w:val="16"/>
        </w:rPr>
      </w:pPr>
    </w:p>
    <w:p w:rsidR="00CF1F00" w:rsidRPr="00CF1F00" w:rsidRDefault="00CF1F00" w:rsidP="00CF1F00">
      <w:pPr>
        <w:ind w:firstLine="360"/>
        <w:jc w:val="both"/>
        <w:rPr>
          <w:rFonts w:ascii="Verdana" w:hAnsi="Verdana"/>
        </w:rPr>
      </w:pPr>
      <w:r w:rsidRPr="00CF1F00">
        <w:rPr>
          <w:rFonts w:ascii="Verdana" w:hAnsi="Verdana"/>
        </w:rPr>
        <w:t>A szervező kötelezettségei: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A verseny helyszínének és feltételeinek előkészítése.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 xml:space="preserve">A verseny teljes időtartama alatt </w:t>
      </w:r>
      <w:r w:rsidRPr="00CF1F00">
        <w:rPr>
          <w:rFonts w:ascii="Verdana" w:hAnsi="Verdana"/>
          <w:b/>
        </w:rPr>
        <w:t>orvos</w:t>
      </w:r>
      <w:r w:rsidRPr="00CF1F00">
        <w:rPr>
          <w:rFonts w:ascii="Verdana" w:hAnsi="Verdana"/>
        </w:rPr>
        <w:t xml:space="preserve"> biztosítása. 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A Bíróbizottság vezetőjével egyeztetett versenybíróság kijelölése és részvételük biztosítása.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Technikus személyzet részvételének biztosítása.</w:t>
      </w:r>
    </w:p>
    <w:p w:rsid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Versenyért felelős személy, aki felel a verseny lebonyolításáért.</w:t>
      </w:r>
    </w:p>
    <w:p w:rsidR="00262F83" w:rsidRPr="00DA0F62" w:rsidRDefault="00262F83" w:rsidP="00262F83">
      <w:pPr>
        <w:ind w:left="720"/>
        <w:jc w:val="both"/>
        <w:rPr>
          <w:rFonts w:ascii="Verdana" w:hAnsi="Verdana"/>
          <w:sz w:val="16"/>
          <w:szCs w:val="16"/>
        </w:rPr>
      </w:pPr>
    </w:p>
    <w:p w:rsidR="00262F83" w:rsidRDefault="00262F83" w:rsidP="00262F83">
      <w:pPr>
        <w:pStyle w:val="lland"/>
        <w:ind w:left="360"/>
        <w:jc w:val="both"/>
      </w:pPr>
      <w:r w:rsidRPr="005C6CAE">
        <w:t>Minden egyéb a diákolimpia megrendezésével és lebonyolításával kapcsolatos határozatokat és információkat a Magyar RG Szövetség és a Magyar Diáksport Szövetség honlapján lehet megtekinteni.</w:t>
      </w:r>
    </w:p>
    <w:p w:rsidR="00CF1F00" w:rsidRDefault="00CF1F00" w:rsidP="00262F83">
      <w:pPr>
        <w:ind w:left="360"/>
        <w:jc w:val="both"/>
        <w:rPr>
          <w:rFonts w:ascii="Verdana" w:hAnsi="Verdana"/>
        </w:rPr>
      </w:pPr>
      <w:r w:rsidRPr="007C1627">
        <w:rPr>
          <w:rFonts w:ascii="Verdana" w:hAnsi="Verdana"/>
        </w:rPr>
        <w:t>Minden olyan kérdésben, a</w:t>
      </w:r>
      <w:r>
        <w:rPr>
          <w:rFonts w:ascii="Verdana" w:hAnsi="Verdana"/>
        </w:rPr>
        <w:t>melyről jelen versenykiírás nem</w:t>
      </w:r>
      <w:r w:rsidR="00262F83">
        <w:rPr>
          <w:rFonts w:ascii="Verdana" w:hAnsi="Verdana"/>
        </w:rPr>
        <w:t xml:space="preserve"> </w:t>
      </w:r>
      <w:r w:rsidRPr="007C1627">
        <w:rPr>
          <w:rFonts w:ascii="Verdana" w:hAnsi="Verdana"/>
        </w:rPr>
        <w:t>rendelkezik, az MRGSZ versenyszab</w:t>
      </w:r>
      <w:r w:rsidR="00F317F3">
        <w:rPr>
          <w:rFonts w:ascii="Verdana" w:hAnsi="Verdana"/>
        </w:rPr>
        <w:t>ályai az irányadóak.</w:t>
      </w:r>
    </w:p>
    <w:p w:rsidR="00B77432" w:rsidRDefault="00B77432" w:rsidP="003F7600">
      <w:pPr>
        <w:jc w:val="both"/>
        <w:rPr>
          <w:rFonts w:ascii="Verdana" w:hAnsi="Verdana"/>
        </w:rPr>
      </w:pPr>
    </w:p>
    <w:p w:rsidR="003952C6" w:rsidRPr="00CF1F00" w:rsidRDefault="003952C6" w:rsidP="003F76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8863F1">
        <w:rPr>
          <w:rFonts w:ascii="Verdana" w:hAnsi="Verdana"/>
        </w:rPr>
        <w:t xml:space="preserve">2013.január 1-től érvénybe lépő szabályváltozások miatt a </w:t>
      </w:r>
      <w:r>
        <w:rPr>
          <w:rFonts w:ascii="Verdana" w:hAnsi="Verdana"/>
        </w:rPr>
        <w:t>korcsoportok követelményei</w:t>
      </w:r>
      <w:r w:rsidR="0097479B">
        <w:rPr>
          <w:rFonts w:ascii="Verdana" w:hAnsi="Verdana"/>
        </w:rPr>
        <w:t>t</w:t>
      </w:r>
      <w:r>
        <w:rPr>
          <w:rFonts w:ascii="Verdana" w:hAnsi="Verdana"/>
        </w:rPr>
        <w:t xml:space="preserve"> és az </w:t>
      </w:r>
      <w:r w:rsidR="0097479B">
        <w:rPr>
          <w:rFonts w:ascii="Verdana" w:hAnsi="Verdana"/>
        </w:rPr>
        <w:t xml:space="preserve">összefoglaló táblázatot </w:t>
      </w:r>
      <w:r>
        <w:rPr>
          <w:rFonts w:ascii="Verdana" w:hAnsi="Verdana"/>
        </w:rPr>
        <w:t>a Magyar RG Szövetség honlapján lehet megtekinteni.</w:t>
      </w:r>
    </w:p>
    <w:sectPr w:rsidR="003952C6" w:rsidRPr="00CF1F00" w:rsidSect="00C801D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7">
    <w:nsid w:val="00A97FFE"/>
    <w:multiLevelType w:val="hybridMultilevel"/>
    <w:tmpl w:val="6C0A5A6E"/>
    <w:lvl w:ilvl="0" w:tplc="7F0C53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B14FF"/>
    <w:multiLevelType w:val="hybridMultilevel"/>
    <w:tmpl w:val="7564230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C0D2E5D"/>
    <w:multiLevelType w:val="hybridMultilevel"/>
    <w:tmpl w:val="0DBADBC2"/>
    <w:lvl w:ilvl="0" w:tplc="30FA47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8105E"/>
    <w:multiLevelType w:val="hybridMultilevel"/>
    <w:tmpl w:val="D33E86E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F1452"/>
    <w:multiLevelType w:val="hybridMultilevel"/>
    <w:tmpl w:val="6F163C5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7112015"/>
    <w:multiLevelType w:val="hybridMultilevel"/>
    <w:tmpl w:val="7A0A5318"/>
    <w:lvl w:ilvl="0" w:tplc="3508F4C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14709"/>
    <w:multiLevelType w:val="hybridMultilevel"/>
    <w:tmpl w:val="58260FDC"/>
    <w:lvl w:ilvl="0" w:tplc="E8D85F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5AAF"/>
    <w:multiLevelType w:val="hybridMultilevel"/>
    <w:tmpl w:val="FE105A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C3"/>
    <w:rsid w:val="000071ED"/>
    <w:rsid w:val="000744F3"/>
    <w:rsid w:val="000868AF"/>
    <w:rsid w:val="000931D4"/>
    <w:rsid w:val="000B0638"/>
    <w:rsid w:val="000B7704"/>
    <w:rsid w:val="000C4CE0"/>
    <w:rsid w:val="000E26C3"/>
    <w:rsid w:val="00141000"/>
    <w:rsid w:val="00173375"/>
    <w:rsid w:val="001A3FDA"/>
    <w:rsid w:val="001C401B"/>
    <w:rsid w:val="001E4795"/>
    <w:rsid w:val="00215720"/>
    <w:rsid w:val="00262F83"/>
    <w:rsid w:val="0034208D"/>
    <w:rsid w:val="003552C2"/>
    <w:rsid w:val="003952C6"/>
    <w:rsid w:val="003F7600"/>
    <w:rsid w:val="0043225F"/>
    <w:rsid w:val="004C6D49"/>
    <w:rsid w:val="004D6048"/>
    <w:rsid w:val="0050606D"/>
    <w:rsid w:val="00553D29"/>
    <w:rsid w:val="005A156A"/>
    <w:rsid w:val="005B303E"/>
    <w:rsid w:val="005F7344"/>
    <w:rsid w:val="00602A8E"/>
    <w:rsid w:val="00652FB1"/>
    <w:rsid w:val="006850A2"/>
    <w:rsid w:val="006B3136"/>
    <w:rsid w:val="006E0A45"/>
    <w:rsid w:val="00736907"/>
    <w:rsid w:val="0074694C"/>
    <w:rsid w:val="00750B42"/>
    <w:rsid w:val="007818DF"/>
    <w:rsid w:val="007B393D"/>
    <w:rsid w:val="007C1627"/>
    <w:rsid w:val="00877F7D"/>
    <w:rsid w:val="008863F1"/>
    <w:rsid w:val="008B018D"/>
    <w:rsid w:val="008B2B19"/>
    <w:rsid w:val="008D1271"/>
    <w:rsid w:val="008D5A88"/>
    <w:rsid w:val="00936347"/>
    <w:rsid w:val="00956BC3"/>
    <w:rsid w:val="00964FD5"/>
    <w:rsid w:val="0097479B"/>
    <w:rsid w:val="00987FD7"/>
    <w:rsid w:val="009920DD"/>
    <w:rsid w:val="00995046"/>
    <w:rsid w:val="009968C1"/>
    <w:rsid w:val="009C17EF"/>
    <w:rsid w:val="009D0D1D"/>
    <w:rsid w:val="009E3821"/>
    <w:rsid w:val="00A03590"/>
    <w:rsid w:val="00A2524A"/>
    <w:rsid w:val="00A26078"/>
    <w:rsid w:val="00A7519A"/>
    <w:rsid w:val="00AB7AB8"/>
    <w:rsid w:val="00AF76A3"/>
    <w:rsid w:val="00B05209"/>
    <w:rsid w:val="00B31264"/>
    <w:rsid w:val="00B73000"/>
    <w:rsid w:val="00B77432"/>
    <w:rsid w:val="00BD3819"/>
    <w:rsid w:val="00BF25F7"/>
    <w:rsid w:val="00C00546"/>
    <w:rsid w:val="00C11895"/>
    <w:rsid w:val="00C641C4"/>
    <w:rsid w:val="00C71F19"/>
    <w:rsid w:val="00C74D2E"/>
    <w:rsid w:val="00C801D6"/>
    <w:rsid w:val="00CA6782"/>
    <w:rsid w:val="00CA7ED5"/>
    <w:rsid w:val="00CB518F"/>
    <w:rsid w:val="00CC4CB2"/>
    <w:rsid w:val="00CD5EA9"/>
    <w:rsid w:val="00CF1F00"/>
    <w:rsid w:val="00D013F5"/>
    <w:rsid w:val="00D32254"/>
    <w:rsid w:val="00D3380E"/>
    <w:rsid w:val="00D42B31"/>
    <w:rsid w:val="00D4459B"/>
    <w:rsid w:val="00D52F4C"/>
    <w:rsid w:val="00D6261D"/>
    <w:rsid w:val="00DA0F62"/>
    <w:rsid w:val="00DC1466"/>
    <w:rsid w:val="00DD309B"/>
    <w:rsid w:val="00E56D95"/>
    <w:rsid w:val="00F211D5"/>
    <w:rsid w:val="00F24E84"/>
    <w:rsid w:val="00F317F3"/>
    <w:rsid w:val="00F44252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6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7818DF"/>
    <w:rPr>
      <w:rFonts w:ascii="Verdana" w:hAnsi="Verdana"/>
    </w:rPr>
  </w:style>
  <w:style w:type="paragraph" w:styleId="Nincstrkz">
    <w:name w:val="No Spacing"/>
    <w:uiPriority w:val="1"/>
    <w:qFormat/>
    <w:rsid w:val="007818DF"/>
    <w:rPr>
      <w:sz w:val="24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7818DF"/>
    <w:rPr>
      <w:rFonts w:ascii="Verdana" w:hAnsi="Verdana"/>
      <w:sz w:val="24"/>
    </w:rPr>
  </w:style>
  <w:style w:type="paragraph" w:styleId="NormlWeb">
    <w:name w:val="Normal (Web)"/>
    <w:basedOn w:val="Norml"/>
    <w:uiPriority w:val="99"/>
    <w:unhideWhenUsed/>
    <w:rsid w:val="000E26C3"/>
    <w:pPr>
      <w:spacing w:before="280" w:after="280"/>
    </w:pPr>
  </w:style>
  <w:style w:type="paragraph" w:styleId="lfej">
    <w:name w:val="header"/>
    <w:basedOn w:val="Norml"/>
    <w:link w:val="lfejChar"/>
    <w:uiPriority w:val="99"/>
    <w:unhideWhenUsed/>
    <w:rsid w:val="000E26C3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E26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99"/>
    <w:qFormat/>
    <w:rsid w:val="000E26C3"/>
    <w:pPr>
      <w:ind w:left="720"/>
      <w:contextualSpacing/>
    </w:pPr>
  </w:style>
  <w:style w:type="paragraph" w:customStyle="1" w:styleId="style8">
    <w:name w:val="style8"/>
    <w:basedOn w:val="Norml"/>
    <w:rsid w:val="00F24E84"/>
    <w:pPr>
      <w:suppressAutoHyphens w:val="0"/>
      <w:spacing w:before="100" w:beforeAutospacing="1" w:after="100" w:afterAutospacing="1"/>
    </w:pPr>
    <w:rPr>
      <w:rFonts w:eastAsia="Arial Unicode MS"/>
      <w:lang w:eastAsia="hu-HU"/>
    </w:rPr>
  </w:style>
  <w:style w:type="character" w:customStyle="1" w:styleId="style101">
    <w:name w:val="style101"/>
    <w:basedOn w:val="Bekezdsalapbettpusa"/>
    <w:rsid w:val="00F24E84"/>
    <w:rPr>
      <w:rFonts w:ascii="Times New Roman" w:hAnsi="Times New Roman" w:cs="Times New Roman" w:hint="defaul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6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7818DF"/>
    <w:rPr>
      <w:rFonts w:ascii="Verdana" w:hAnsi="Verdana"/>
    </w:rPr>
  </w:style>
  <w:style w:type="paragraph" w:styleId="Nincstrkz">
    <w:name w:val="No Spacing"/>
    <w:uiPriority w:val="1"/>
    <w:qFormat/>
    <w:rsid w:val="007818DF"/>
    <w:rPr>
      <w:sz w:val="24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7818DF"/>
    <w:rPr>
      <w:rFonts w:ascii="Verdana" w:hAnsi="Verdana"/>
      <w:sz w:val="24"/>
    </w:rPr>
  </w:style>
  <w:style w:type="paragraph" w:styleId="NormlWeb">
    <w:name w:val="Normal (Web)"/>
    <w:basedOn w:val="Norml"/>
    <w:uiPriority w:val="99"/>
    <w:unhideWhenUsed/>
    <w:rsid w:val="000E26C3"/>
    <w:pPr>
      <w:spacing w:before="280" w:after="280"/>
    </w:pPr>
  </w:style>
  <w:style w:type="paragraph" w:styleId="lfej">
    <w:name w:val="header"/>
    <w:basedOn w:val="Norml"/>
    <w:link w:val="lfejChar"/>
    <w:uiPriority w:val="99"/>
    <w:unhideWhenUsed/>
    <w:rsid w:val="000E26C3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E26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99"/>
    <w:qFormat/>
    <w:rsid w:val="000E26C3"/>
    <w:pPr>
      <w:ind w:left="720"/>
      <w:contextualSpacing/>
    </w:pPr>
  </w:style>
  <w:style w:type="paragraph" w:customStyle="1" w:styleId="style8">
    <w:name w:val="style8"/>
    <w:basedOn w:val="Norml"/>
    <w:rsid w:val="00F24E84"/>
    <w:pPr>
      <w:suppressAutoHyphens w:val="0"/>
      <w:spacing w:before="100" w:beforeAutospacing="1" w:after="100" w:afterAutospacing="1"/>
    </w:pPr>
    <w:rPr>
      <w:rFonts w:eastAsia="Arial Unicode MS"/>
      <w:lang w:eastAsia="hu-HU"/>
    </w:rPr>
  </w:style>
  <w:style w:type="character" w:customStyle="1" w:styleId="style101">
    <w:name w:val="style101"/>
    <w:basedOn w:val="Bekezdsalapbettpusa"/>
    <w:rsid w:val="00F24E84"/>
    <w:rPr>
      <w:rFonts w:ascii="Times New Roman" w:hAnsi="Times New Roman" w:cs="Times New Roman" w:hint="defaul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Diákolimpia „B” kategória</vt:lpstr>
    </vt:vector>
  </TitlesOfParts>
  <Company>Hewlett-Packard Company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Diákolimpia „B” kategória</dc:title>
  <dc:creator>Magyar Ritmikus Gimnasztika Szövetség</dc:creator>
  <cp:lastModifiedBy>User</cp:lastModifiedBy>
  <cp:revision>3</cp:revision>
  <cp:lastPrinted>2011-06-22T07:41:00Z</cp:lastPrinted>
  <dcterms:created xsi:type="dcterms:W3CDTF">2014-01-06T07:23:00Z</dcterms:created>
  <dcterms:modified xsi:type="dcterms:W3CDTF">2014-01-06T09:23:00Z</dcterms:modified>
</cp:coreProperties>
</file>