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F7" w:rsidRDefault="00FE72F7">
      <w:pPr>
        <w:pStyle w:val="Cmsor8"/>
        <w:jc w:val="center"/>
        <w:rPr>
          <w:b/>
          <w:i w:val="0"/>
          <w:sz w:val="44"/>
        </w:rPr>
      </w:pPr>
      <w:r>
        <w:rPr>
          <w:b/>
          <w:i w:val="0"/>
          <w:sz w:val="44"/>
        </w:rPr>
        <w:t>HUNGARIAN GYMNASTICS FEDERATION MAGYAR TORNA SZÖVETSÉG</w:t>
      </w:r>
    </w:p>
    <w:p w:rsidR="00FE72F7" w:rsidRDefault="00FE72F7">
      <w:pPr>
        <w:jc w:val="center"/>
      </w:pPr>
      <w:r>
        <w:t xml:space="preserve">H – 1143 Budapest, </w:t>
      </w:r>
      <w:r w:rsidR="00433A5B">
        <w:t>Istvánmezei</w:t>
      </w:r>
      <w:r>
        <w:t xml:space="preserve"> út 1-3.</w:t>
      </w:r>
      <w:r w:rsidR="00433A5B">
        <w:t xml:space="preserve">, III. emelet 306. </w:t>
      </w:r>
    </w:p>
    <w:p w:rsidR="00FE72F7" w:rsidRDefault="00FE72F7">
      <w:pPr>
        <w:jc w:val="center"/>
        <w:rPr>
          <w:b/>
        </w:rPr>
      </w:pPr>
      <w:r>
        <w:rPr>
          <w:b/>
        </w:rPr>
        <w:t>Tel.: (36-1) 460-6883, 460-6905</w:t>
      </w:r>
      <w:r>
        <w:rPr>
          <w:b/>
        </w:rPr>
        <w:tab/>
        <w:t>Fax: (36-1) 460-6907</w:t>
      </w:r>
    </w:p>
    <w:p w:rsidR="00FE72F7" w:rsidRDefault="00FE72F7">
      <w:pPr>
        <w:jc w:val="center"/>
        <w:rPr>
          <w:b/>
          <w:sz w:val="44"/>
        </w:rPr>
      </w:pPr>
      <w:r>
        <w:rPr>
          <w:b/>
        </w:rPr>
        <w:t>Web</w:t>
      </w:r>
      <w:r>
        <w:t xml:space="preserve">: </w:t>
      </w:r>
      <w:hyperlink r:id="rId7" w:history="1">
        <w:r w:rsidR="00F0088E" w:rsidRPr="0023436A">
          <w:rPr>
            <w:rStyle w:val="Hiperhivatkozs"/>
          </w:rPr>
          <w:t>www.matsz.hu</w:t>
        </w:r>
      </w:hyperlink>
      <w:r>
        <w:t xml:space="preserve"> </w:t>
      </w:r>
      <w:r>
        <w:rPr>
          <w:b/>
        </w:rPr>
        <w:t>E-mail:</w:t>
      </w:r>
      <w:r>
        <w:t xml:space="preserve"> torna@tornasport.hu</w:t>
      </w:r>
    </w:p>
    <w:p w:rsidR="00FE72F7" w:rsidRDefault="00FE72F7">
      <w:pPr>
        <w:tabs>
          <w:tab w:val="left" w:pos="1134"/>
          <w:tab w:val="left" w:pos="4253"/>
        </w:tabs>
        <w:spacing w:line="360" w:lineRule="auto"/>
        <w:jc w:val="center"/>
        <w:rPr>
          <w:b/>
          <w:shadow/>
          <w:sz w:val="36"/>
        </w:rPr>
      </w:pPr>
      <w:bookmarkStart w:id="0" w:name="_GoBack"/>
      <w:bookmarkEnd w:id="0"/>
    </w:p>
    <w:p w:rsidR="00FE72F7" w:rsidRDefault="00782DFB">
      <w:pPr>
        <w:tabs>
          <w:tab w:val="left" w:pos="1134"/>
          <w:tab w:val="left" w:pos="4253"/>
        </w:tabs>
        <w:spacing w:line="360" w:lineRule="auto"/>
        <w:jc w:val="center"/>
        <w:rPr>
          <w:b/>
          <w:sz w:val="44"/>
        </w:rPr>
      </w:pPr>
      <w:r>
        <w:rPr>
          <w:b/>
          <w:noProof/>
          <w:sz w:val="44"/>
          <w:lang w:eastAsia="hu-HU"/>
        </w:rPr>
        <w:drawing>
          <wp:inline distT="0" distB="0" distL="0" distR="0">
            <wp:extent cx="1762125" cy="1343025"/>
            <wp:effectExtent l="19050" t="0" r="9525" b="0"/>
            <wp:docPr id="1" name="Kép 1" descr="matsz_logo_3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sz_logo_3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2F7" w:rsidRDefault="00FE72F7">
      <w:pPr>
        <w:tabs>
          <w:tab w:val="left" w:pos="1134"/>
          <w:tab w:val="left" w:pos="4253"/>
        </w:tabs>
        <w:spacing w:line="360" w:lineRule="auto"/>
        <w:jc w:val="center"/>
        <w:rPr>
          <w:b/>
          <w:sz w:val="44"/>
        </w:rPr>
      </w:pPr>
    </w:p>
    <w:p w:rsidR="00FE72F7" w:rsidRPr="00066FDE" w:rsidRDefault="00FE72F7">
      <w:pPr>
        <w:tabs>
          <w:tab w:val="left" w:pos="1134"/>
          <w:tab w:val="left" w:pos="4253"/>
        </w:tabs>
        <w:spacing w:line="360" w:lineRule="auto"/>
        <w:jc w:val="center"/>
        <w:rPr>
          <w:b/>
          <w:sz w:val="68"/>
          <w:szCs w:val="68"/>
        </w:rPr>
      </w:pPr>
      <w:r w:rsidRPr="00066FDE">
        <w:rPr>
          <w:b/>
          <w:sz w:val="68"/>
          <w:szCs w:val="68"/>
        </w:rPr>
        <w:t>20</w:t>
      </w:r>
      <w:r w:rsidR="00D91B62">
        <w:rPr>
          <w:b/>
          <w:sz w:val="68"/>
          <w:szCs w:val="68"/>
        </w:rPr>
        <w:t>1</w:t>
      </w:r>
      <w:r w:rsidR="00E23B3C">
        <w:rPr>
          <w:b/>
          <w:sz w:val="68"/>
          <w:szCs w:val="68"/>
        </w:rPr>
        <w:t>4</w:t>
      </w:r>
      <w:r w:rsidRPr="00066FDE">
        <w:rPr>
          <w:b/>
          <w:sz w:val="68"/>
          <w:szCs w:val="68"/>
        </w:rPr>
        <w:t>. ÉVI VERSENYKIÍRÁS</w:t>
      </w:r>
    </w:p>
    <w:p w:rsidR="00FE72F7" w:rsidRPr="00066FDE" w:rsidRDefault="005A4BAC">
      <w:pPr>
        <w:tabs>
          <w:tab w:val="left" w:pos="1134"/>
          <w:tab w:val="left" w:pos="4253"/>
        </w:tabs>
        <w:spacing w:line="360" w:lineRule="auto"/>
        <w:jc w:val="center"/>
        <w:rPr>
          <w:b/>
          <w:sz w:val="68"/>
          <w:szCs w:val="68"/>
        </w:rPr>
      </w:pPr>
      <w:r>
        <w:rPr>
          <w:b/>
          <w:sz w:val="68"/>
          <w:szCs w:val="68"/>
        </w:rPr>
        <w:t>AKROBATIKUS TORNA</w:t>
      </w:r>
      <w:r w:rsidR="00564957">
        <w:rPr>
          <w:b/>
          <w:sz w:val="68"/>
          <w:szCs w:val="68"/>
        </w:rPr>
        <w:t xml:space="preserve"> </w:t>
      </w:r>
      <w:r w:rsidR="00FE72F7" w:rsidRPr="00066FDE">
        <w:rPr>
          <w:b/>
          <w:sz w:val="68"/>
          <w:szCs w:val="68"/>
        </w:rPr>
        <w:t>SZAKÁG</w:t>
      </w:r>
    </w:p>
    <w:p w:rsidR="00FE72F7" w:rsidRPr="00066FDE" w:rsidRDefault="00537797">
      <w:pPr>
        <w:tabs>
          <w:tab w:val="left" w:pos="1134"/>
          <w:tab w:val="left" w:pos="4253"/>
        </w:tabs>
        <w:spacing w:line="360" w:lineRule="auto"/>
        <w:jc w:val="center"/>
        <w:rPr>
          <w:b/>
          <w:sz w:val="68"/>
          <w:szCs w:val="68"/>
        </w:rPr>
      </w:pPr>
      <w:r>
        <w:rPr>
          <w:b/>
          <w:sz w:val="68"/>
          <w:szCs w:val="68"/>
        </w:rPr>
        <w:t xml:space="preserve"> </w:t>
      </w:r>
      <w:r w:rsidR="006D32E8">
        <w:rPr>
          <w:b/>
          <w:sz w:val="68"/>
          <w:szCs w:val="68"/>
        </w:rPr>
        <w:t xml:space="preserve">HAZAI </w:t>
      </w:r>
      <w:r w:rsidR="00FE72F7" w:rsidRPr="00066FDE">
        <w:rPr>
          <w:b/>
          <w:sz w:val="68"/>
          <w:szCs w:val="68"/>
        </w:rPr>
        <w:t>VERSENYEIRE</w:t>
      </w:r>
    </w:p>
    <w:p w:rsidR="004002B8" w:rsidRPr="004002B8" w:rsidRDefault="004002B8">
      <w:pPr>
        <w:tabs>
          <w:tab w:val="left" w:pos="1134"/>
          <w:tab w:val="left" w:pos="4253"/>
        </w:tabs>
        <w:spacing w:line="360" w:lineRule="auto"/>
        <w:jc w:val="center"/>
        <w:rPr>
          <w:b/>
          <w:sz w:val="28"/>
          <w:szCs w:val="28"/>
        </w:rPr>
      </w:pPr>
    </w:p>
    <w:p w:rsidR="00FE72F7" w:rsidRDefault="00782DFB">
      <w:pPr>
        <w:tabs>
          <w:tab w:val="left" w:pos="1134"/>
          <w:tab w:val="left" w:pos="4253"/>
        </w:tabs>
        <w:spacing w:line="360" w:lineRule="auto"/>
        <w:jc w:val="center"/>
        <w:rPr>
          <w:b/>
          <w:shadow/>
          <w:sz w:val="36"/>
        </w:rPr>
      </w:pPr>
      <w:r>
        <w:rPr>
          <w:b/>
          <w:noProof/>
          <w:sz w:val="32"/>
          <w:lang w:eastAsia="hu-HU"/>
        </w:rPr>
        <w:drawing>
          <wp:inline distT="0" distB="0" distL="0" distR="0">
            <wp:extent cx="1047750" cy="942975"/>
            <wp:effectExtent l="19050" t="0" r="0" b="0"/>
            <wp:docPr id="2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2F7" w:rsidRDefault="00FE72F7">
      <w:pPr>
        <w:tabs>
          <w:tab w:val="left" w:pos="1134"/>
          <w:tab w:val="left" w:pos="4253"/>
        </w:tabs>
        <w:spacing w:line="360" w:lineRule="auto"/>
        <w:rPr>
          <w:b/>
          <w:shadow/>
          <w:sz w:val="36"/>
        </w:rPr>
      </w:pPr>
    </w:p>
    <w:p w:rsidR="00066FDE" w:rsidRDefault="00066FDE">
      <w:pPr>
        <w:tabs>
          <w:tab w:val="left" w:pos="1134"/>
          <w:tab w:val="left" w:pos="4253"/>
        </w:tabs>
        <w:spacing w:line="360" w:lineRule="auto"/>
        <w:rPr>
          <w:b/>
          <w:shadow/>
          <w:sz w:val="36"/>
        </w:rPr>
      </w:pPr>
    </w:p>
    <w:p w:rsidR="00537797" w:rsidRDefault="00537797">
      <w:pPr>
        <w:tabs>
          <w:tab w:val="left" w:pos="1134"/>
          <w:tab w:val="left" w:pos="4253"/>
        </w:tabs>
        <w:spacing w:line="360" w:lineRule="auto"/>
        <w:rPr>
          <w:b/>
          <w:shadow/>
          <w:sz w:val="36"/>
        </w:rPr>
      </w:pPr>
    </w:p>
    <w:p w:rsidR="00FE72F7" w:rsidRDefault="00FE72F7">
      <w:pPr>
        <w:tabs>
          <w:tab w:val="left" w:pos="1134"/>
          <w:tab w:val="left" w:pos="4253"/>
        </w:tabs>
        <w:spacing w:line="360" w:lineRule="auto"/>
        <w:rPr>
          <w:b/>
          <w:shadow/>
          <w:sz w:val="36"/>
        </w:rPr>
      </w:pPr>
      <w:r>
        <w:rPr>
          <w:b/>
          <w:shadow/>
          <w:sz w:val="36"/>
        </w:rPr>
        <w:t>Érvényes 20</w:t>
      </w:r>
      <w:r w:rsidR="00D91B62">
        <w:rPr>
          <w:b/>
          <w:shadow/>
          <w:sz w:val="36"/>
        </w:rPr>
        <w:t>1</w:t>
      </w:r>
      <w:r w:rsidR="00AF608D">
        <w:rPr>
          <w:b/>
          <w:shadow/>
          <w:sz w:val="36"/>
        </w:rPr>
        <w:t>3</w:t>
      </w:r>
      <w:r w:rsidR="00C04F74">
        <w:rPr>
          <w:b/>
          <w:shadow/>
          <w:sz w:val="36"/>
        </w:rPr>
        <w:t xml:space="preserve">. </w:t>
      </w:r>
      <w:r w:rsidR="00AF608D">
        <w:rPr>
          <w:b/>
          <w:shadow/>
          <w:sz w:val="36"/>
        </w:rPr>
        <w:t>március</w:t>
      </w:r>
      <w:r>
        <w:rPr>
          <w:b/>
          <w:shadow/>
          <w:sz w:val="36"/>
        </w:rPr>
        <w:t xml:space="preserve"> </w:t>
      </w:r>
      <w:r w:rsidR="00AF608D">
        <w:rPr>
          <w:b/>
          <w:shadow/>
          <w:sz w:val="36"/>
        </w:rPr>
        <w:t>1</w:t>
      </w:r>
      <w:r w:rsidR="004002B8">
        <w:rPr>
          <w:b/>
          <w:shadow/>
          <w:sz w:val="36"/>
        </w:rPr>
        <w:t>.</w:t>
      </w:r>
      <w:r>
        <w:rPr>
          <w:b/>
          <w:shadow/>
          <w:sz w:val="36"/>
        </w:rPr>
        <w:t>-től</w:t>
      </w:r>
    </w:p>
    <w:p w:rsidR="00FE72F7" w:rsidRDefault="00FE72F7" w:rsidP="0039075E">
      <w:pPr>
        <w:tabs>
          <w:tab w:val="left" w:pos="900"/>
          <w:tab w:val="left" w:pos="4253"/>
        </w:tabs>
        <w:spacing w:line="360" w:lineRule="auto"/>
        <w:rPr>
          <w:b/>
          <w:shadow/>
          <w:sz w:val="36"/>
        </w:rPr>
      </w:pPr>
      <w:r>
        <w:rPr>
          <w:b/>
          <w:shadow/>
          <w:sz w:val="36"/>
        </w:rPr>
        <w:lastRenderedPageBreak/>
        <w:t>I.</w:t>
      </w:r>
      <w:r>
        <w:rPr>
          <w:b/>
          <w:shadow/>
          <w:sz w:val="36"/>
        </w:rPr>
        <w:tab/>
      </w:r>
      <w:r w:rsidR="00074CFB">
        <w:rPr>
          <w:b/>
          <w:shadow/>
          <w:sz w:val="36"/>
        </w:rPr>
        <w:t>V</w:t>
      </w:r>
      <w:r>
        <w:rPr>
          <w:b/>
          <w:shadow/>
          <w:sz w:val="36"/>
        </w:rPr>
        <w:t>erseny</w:t>
      </w:r>
      <w:r w:rsidR="002E46AD">
        <w:rPr>
          <w:b/>
          <w:shadow/>
          <w:sz w:val="36"/>
        </w:rPr>
        <w:t>e</w:t>
      </w:r>
      <w:r w:rsidR="00074CFB">
        <w:rPr>
          <w:b/>
          <w:shadow/>
          <w:sz w:val="36"/>
        </w:rPr>
        <w:t>in</w:t>
      </w:r>
      <w:r w:rsidR="002E46AD">
        <w:rPr>
          <w:b/>
          <w:shadow/>
          <w:sz w:val="36"/>
        </w:rPr>
        <w:t>k</w:t>
      </w:r>
      <w:r>
        <w:rPr>
          <w:b/>
          <w:shadow/>
          <w:sz w:val="36"/>
        </w:rPr>
        <w:t xml:space="preserve"> célja:</w:t>
      </w:r>
    </w:p>
    <w:p w:rsidR="00FE72F7" w:rsidRDefault="00FE72F7">
      <w:pPr>
        <w:tabs>
          <w:tab w:val="left" w:pos="284"/>
        </w:tabs>
        <w:spacing w:line="360" w:lineRule="auto"/>
        <w:rPr>
          <w:sz w:val="24"/>
        </w:rPr>
      </w:pPr>
      <w:r>
        <w:t>-</w:t>
      </w:r>
      <w:r>
        <w:tab/>
      </w:r>
      <w:r>
        <w:rPr>
          <w:sz w:val="24"/>
        </w:rPr>
        <w:t>Az akrobatikus torna népszerűsítése, minőségi színvonalának emelése.</w:t>
      </w:r>
    </w:p>
    <w:p w:rsidR="00FE72F7" w:rsidRDefault="00FE72F7" w:rsidP="0081232C">
      <w:pPr>
        <w:tabs>
          <w:tab w:val="left" w:pos="284"/>
        </w:tabs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Versenyalkalom biztosítása a minősítési szintek teljesítéséhez.</w:t>
      </w:r>
    </w:p>
    <w:p w:rsidR="00FE72F7" w:rsidRPr="00DD555D" w:rsidRDefault="00FE72F7" w:rsidP="0081232C">
      <w:pPr>
        <w:rPr>
          <w:sz w:val="28"/>
          <w:szCs w:val="28"/>
        </w:rPr>
      </w:pPr>
    </w:p>
    <w:p w:rsidR="00FE72F7" w:rsidRDefault="00FE72F7" w:rsidP="0039075E">
      <w:pPr>
        <w:tabs>
          <w:tab w:val="left" w:pos="900"/>
        </w:tabs>
        <w:spacing w:line="360" w:lineRule="auto"/>
        <w:rPr>
          <w:b/>
          <w:shadow/>
          <w:sz w:val="36"/>
        </w:rPr>
      </w:pPr>
      <w:r>
        <w:rPr>
          <w:b/>
          <w:shadow/>
          <w:sz w:val="36"/>
        </w:rPr>
        <w:t>II.</w:t>
      </w:r>
      <w:r>
        <w:rPr>
          <w:b/>
          <w:shadow/>
          <w:sz w:val="36"/>
        </w:rPr>
        <w:tab/>
        <w:t>20</w:t>
      </w:r>
      <w:r w:rsidR="00D91B62">
        <w:rPr>
          <w:b/>
          <w:shadow/>
          <w:sz w:val="36"/>
        </w:rPr>
        <w:t>1</w:t>
      </w:r>
      <w:r w:rsidR="00E23B3C">
        <w:rPr>
          <w:b/>
          <w:shadow/>
          <w:sz w:val="36"/>
        </w:rPr>
        <w:t>4</w:t>
      </w:r>
      <w:r>
        <w:rPr>
          <w:b/>
          <w:shadow/>
          <w:sz w:val="36"/>
        </w:rPr>
        <w:t>. évi pontszerző versenyek:</w:t>
      </w:r>
    </w:p>
    <w:p w:rsidR="00C5094F" w:rsidRDefault="00C5094F" w:rsidP="00C5094F">
      <w:pPr>
        <w:tabs>
          <w:tab w:val="left" w:pos="426"/>
        </w:tabs>
        <w:spacing w:line="360" w:lineRule="auto"/>
      </w:pPr>
      <w:r>
        <w:rPr>
          <w:b/>
          <w:shadow/>
          <w:sz w:val="26"/>
          <w:u w:val="single"/>
        </w:rPr>
        <w:t>1)</w:t>
      </w:r>
      <w:r>
        <w:rPr>
          <w:b/>
          <w:shadow/>
          <w:sz w:val="26"/>
          <w:u w:val="single"/>
        </w:rPr>
        <w:tab/>
        <w:t>Pontszerző versenyek:</w:t>
      </w:r>
    </w:p>
    <w:p w:rsidR="00A4077F" w:rsidRDefault="00A4077F">
      <w:pPr>
        <w:tabs>
          <w:tab w:val="left" w:pos="426"/>
          <w:tab w:val="left" w:pos="2835"/>
          <w:tab w:val="left" w:pos="4680"/>
        </w:tabs>
        <w:spacing w:line="360" w:lineRule="auto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  <w:t>Puente Kupa</w:t>
      </w:r>
    </w:p>
    <w:p w:rsidR="0039075E" w:rsidRPr="00061668" w:rsidRDefault="00D91B62" w:rsidP="00061668">
      <w:pPr>
        <w:tabs>
          <w:tab w:val="left" w:pos="426"/>
          <w:tab w:val="left" w:pos="2835"/>
          <w:tab w:val="left" w:pos="4680"/>
        </w:tabs>
        <w:spacing w:line="360" w:lineRule="auto"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</w:r>
      <w:r w:rsidR="001374AB">
        <w:rPr>
          <w:sz w:val="24"/>
        </w:rPr>
        <w:t>BASE</w:t>
      </w:r>
      <w:r w:rsidR="0039075E" w:rsidRPr="00061668">
        <w:rPr>
          <w:sz w:val="24"/>
        </w:rPr>
        <w:t xml:space="preserve"> </w:t>
      </w:r>
      <w:r w:rsidR="00AE5BE0">
        <w:rPr>
          <w:sz w:val="24"/>
        </w:rPr>
        <w:t>Budapes</w:t>
      </w:r>
      <w:r w:rsidR="003B4EC6">
        <w:rPr>
          <w:sz w:val="24"/>
        </w:rPr>
        <w:t>t-Vidék B</w:t>
      </w:r>
      <w:r w:rsidR="00AE5BE0">
        <w:rPr>
          <w:sz w:val="24"/>
        </w:rPr>
        <w:t>ajnokság</w:t>
      </w:r>
    </w:p>
    <w:p w:rsidR="00366D09" w:rsidRDefault="00061668" w:rsidP="00366D09">
      <w:pPr>
        <w:pStyle w:val="Cmsor3"/>
        <w:tabs>
          <w:tab w:val="left" w:pos="426"/>
          <w:tab w:val="left" w:pos="1701"/>
          <w:tab w:val="left" w:pos="2835"/>
        </w:tabs>
        <w:spacing w:before="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66D09">
        <w:rPr>
          <w:rFonts w:ascii="Times New Roman" w:hAnsi="Times New Roman"/>
        </w:rPr>
        <w:t>)</w:t>
      </w:r>
      <w:r w:rsidR="00366D09">
        <w:rPr>
          <w:rFonts w:ascii="Times New Roman" w:hAnsi="Times New Roman"/>
        </w:rPr>
        <w:tab/>
      </w:r>
      <w:r w:rsidR="00AF608D">
        <w:rPr>
          <w:rFonts w:ascii="Times New Roman" w:hAnsi="Times New Roman"/>
        </w:rPr>
        <w:t>Abony</w:t>
      </w:r>
      <w:r w:rsidR="00366D09">
        <w:rPr>
          <w:rFonts w:ascii="Times New Roman" w:hAnsi="Times New Roman"/>
        </w:rPr>
        <w:t xml:space="preserve"> Kupa</w:t>
      </w:r>
    </w:p>
    <w:p w:rsidR="00E23B3C" w:rsidRDefault="00061668">
      <w:pPr>
        <w:pStyle w:val="Cmsor3"/>
        <w:tabs>
          <w:tab w:val="left" w:pos="426"/>
          <w:tab w:val="left" w:pos="1701"/>
          <w:tab w:val="left" w:pos="2835"/>
        </w:tabs>
        <w:spacing w:before="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A2CAF">
        <w:rPr>
          <w:rFonts w:ascii="Times New Roman" w:hAnsi="Times New Roman"/>
        </w:rPr>
        <w:t>)</w:t>
      </w:r>
      <w:r w:rsidR="00BA2CAF">
        <w:rPr>
          <w:rFonts w:ascii="Times New Roman" w:hAnsi="Times New Roman"/>
        </w:rPr>
        <w:tab/>
      </w:r>
      <w:r w:rsidR="00E23B3C">
        <w:rPr>
          <w:rFonts w:ascii="Times New Roman" w:hAnsi="Times New Roman"/>
        </w:rPr>
        <w:t xml:space="preserve">Movet Kupa </w:t>
      </w:r>
    </w:p>
    <w:p w:rsidR="00BA2CAF" w:rsidRDefault="00E23B3C">
      <w:pPr>
        <w:pStyle w:val="Cmsor3"/>
        <w:tabs>
          <w:tab w:val="left" w:pos="426"/>
          <w:tab w:val="left" w:pos="1701"/>
          <w:tab w:val="left" w:pos="2835"/>
        </w:tabs>
        <w:spacing w:before="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61668" w:rsidRPr="001374AB">
        <w:rPr>
          <w:rFonts w:ascii="Times New Roman" w:hAnsi="Times New Roman"/>
        </w:rPr>
        <w:t xml:space="preserve">)    </w:t>
      </w:r>
      <w:r w:rsidR="00AF608D">
        <w:rPr>
          <w:rFonts w:ascii="Times New Roman" w:hAnsi="Times New Roman"/>
        </w:rPr>
        <w:t>SZPA</w:t>
      </w:r>
      <w:r w:rsidR="00061668" w:rsidRPr="001374AB">
        <w:rPr>
          <w:rFonts w:ascii="Times New Roman" w:hAnsi="Times New Roman"/>
        </w:rPr>
        <w:t xml:space="preserve"> Kupa</w:t>
      </w:r>
    </w:p>
    <w:p w:rsidR="00AF608D" w:rsidRDefault="00E23B3C">
      <w:pPr>
        <w:pStyle w:val="Cmsor3"/>
        <w:tabs>
          <w:tab w:val="left" w:pos="426"/>
          <w:tab w:val="left" w:pos="1701"/>
          <w:tab w:val="left" w:pos="2835"/>
        </w:tabs>
        <w:spacing w:before="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E72F7">
        <w:rPr>
          <w:rFonts w:ascii="Times New Roman" w:hAnsi="Times New Roman"/>
        </w:rPr>
        <w:t>)</w:t>
      </w:r>
      <w:r w:rsidR="00FE72F7">
        <w:rPr>
          <w:rFonts w:ascii="Times New Roman" w:hAnsi="Times New Roman"/>
        </w:rPr>
        <w:tab/>
        <w:t>Grassalkovich Kupa</w:t>
      </w:r>
    </w:p>
    <w:p w:rsidR="00FE72F7" w:rsidRDefault="00AF608D">
      <w:pPr>
        <w:pStyle w:val="Cmsor3"/>
        <w:tabs>
          <w:tab w:val="left" w:pos="426"/>
          <w:tab w:val="left" w:pos="1701"/>
          <w:tab w:val="left" w:pos="2835"/>
        </w:tabs>
        <w:spacing w:before="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7)</w:t>
      </w:r>
      <w:r>
        <w:rPr>
          <w:rFonts w:ascii="Times New Roman" w:hAnsi="Times New Roman"/>
        </w:rPr>
        <w:tab/>
        <w:t>Fradi Kupa</w:t>
      </w:r>
      <w:r w:rsidR="00FE72F7">
        <w:rPr>
          <w:rFonts w:ascii="Times New Roman" w:hAnsi="Times New Roman"/>
        </w:rPr>
        <w:tab/>
      </w:r>
      <w:r w:rsidR="00FE72F7">
        <w:rPr>
          <w:rFonts w:ascii="Times New Roman" w:hAnsi="Times New Roman"/>
        </w:rPr>
        <w:tab/>
      </w:r>
      <w:r w:rsidR="00FE72F7">
        <w:rPr>
          <w:rFonts w:ascii="Times New Roman" w:hAnsi="Times New Roman"/>
        </w:rPr>
        <w:tab/>
      </w:r>
      <w:r w:rsidR="00FE72F7">
        <w:rPr>
          <w:rFonts w:ascii="Times New Roman" w:hAnsi="Times New Roman"/>
        </w:rPr>
        <w:tab/>
      </w:r>
      <w:r w:rsidR="00FE72F7">
        <w:rPr>
          <w:rFonts w:ascii="Times New Roman" w:hAnsi="Times New Roman"/>
        </w:rPr>
        <w:tab/>
      </w:r>
    </w:p>
    <w:p w:rsidR="00FE72F7" w:rsidRDefault="0011268E">
      <w:pPr>
        <w:pStyle w:val="Cmsor3"/>
        <w:tabs>
          <w:tab w:val="left" w:pos="426"/>
          <w:tab w:val="left" w:pos="1701"/>
          <w:tab w:val="left" w:pos="2835"/>
        </w:tabs>
        <w:spacing w:before="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4557CD">
        <w:rPr>
          <w:rFonts w:ascii="Times New Roman" w:hAnsi="Times New Roman"/>
        </w:rPr>
        <w:t>)</w:t>
      </w:r>
      <w:r w:rsidR="004557CD">
        <w:rPr>
          <w:rFonts w:ascii="Times New Roman" w:hAnsi="Times New Roman"/>
        </w:rPr>
        <w:tab/>
      </w:r>
      <w:r w:rsidR="002E4998">
        <w:rPr>
          <w:rFonts w:ascii="Times New Roman" w:hAnsi="Times New Roman"/>
        </w:rPr>
        <w:t>Magyar</w:t>
      </w:r>
      <w:r w:rsidR="00FE72F7">
        <w:rPr>
          <w:rFonts w:ascii="Times New Roman" w:hAnsi="Times New Roman"/>
        </w:rPr>
        <w:t xml:space="preserve"> Bajnokság</w:t>
      </w:r>
    </w:p>
    <w:p w:rsidR="00FE72F7" w:rsidRDefault="00FE72F7" w:rsidP="00074CFB">
      <w:pPr>
        <w:pStyle w:val="Szvegtrzs2"/>
        <w:tabs>
          <w:tab w:val="clear" w:pos="284"/>
          <w:tab w:val="clear" w:pos="2268"/>
          <w:tab w:val="left" w:pos="1134"/>
          <w:tab w:val="left" w:pos="2694"/>
        </w:tabs>
        <w:jc w:val="both"/>
        <w:rPr>
          <w:color w:val="000000"/>
        </w:rPr>
      </w:pPr>
      <w:r>
        <w:rPr>
          <w:color w:val="000000"/>
        </w:rPr>
        <w:t>Amennyiben nem kerül kiírásra valamennyi a IV. pontban meghatározott korcsoport (kivéve ifjúsági</w:t>
      </w:r>
      <w:r w:rsidR="0081232C">
        <w:rPr>
          <w:color w:val="000000"/>
        </w:rPr>
        <w:t xml:space="preserve"> és felnőtt</w:t>
      </w:r>
      <w:r>
        <w:rPr>
          <w:color w:val="000000"/>
        </w:rPr>
        <w:t xml:space="preserve"> II.) és versenyszám akkor a verseny nem minősül pontszerzőnek.</w:t>
      </w:r>
    </w:p>
    <w:p w:rsidR="00537797" w:rsidRDefault="00537797" w:rsidP="00074CFB">
      <w:pPr>
        <w:pStyle w:val="Szvegtrzs2"/>
        <w:tabs>
          <w:tab w:val="clear" w:pos="284"/>
          <w:tab w:val="clear" w:pos="2268"/>
          <w:tab w:val="left" w:pos="1134"/>
          <w:tab w:val="left" w:pos="2694"/>
        </w:tabs>
        <w:jc w:val="both"/>
        <w:rPr>
          <w:color w:val="000000"/>
        </w:rPr>
      </w:pPr>
    </w:p>
    <w:p w:rsidR="00C5094F" w:rsidRDefault="00C5094F" w:rsidP="00C5094F">
      <w:pPr>
        <w:tabs>
          <w:tab w:val="left" w:pos="426"/>
        </w:tabs>
        <w:spacing w:line="360" w:lineRule="auto"/>
      </w:pPr>
      <w:r>
        <w:rPr>
          <w:b/>
          <w:shadow/>
          <w:sz w:val="26"/>
          <w:u w:val="single"/>
        </w:rPr>
        <w:t>2)</w:t>
      </w:r>
      <w:r>
        <w:rPr>
          <w:b/>
          <w:shadow/>
          <w:sz w:val="26"/>
          <w:u w:val="single"/>
        </w:rPr>
        <w:tab/>
        <w:t>Nem pontszerző versenyek:</w:t>
      </w:r>
    </w:p>
    <w:p w:rsidR="00C5094F" w:rsidRDefault="00C5094F" w:rsidP="00C5094F">
      <w:pPr>
        <w:tabs>
          <w:tab w:val="left" w:pos="426"/>
          <w:tab w:val="left" w:pos="2835"/>
          <w:tab w:val="left" w:pos="4680"/>
        </w:tabs>
        <w:spacing w:line="360" w:lineRule="auto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  <w:t>Diákolimpia</w:t>
      </w:r>
    </w:p>
    <w:p w:rsidR="00C5094F" w:rsidRPr="00061668" w:rsidRDefault="00C5094F" w:rsidP="00C5094F">
      <w:pPr>
        <w:tabs>
          <w:tab w:val="left" w:pos="426"/>
          <w:tab w:val="left" w:pos="2835"/>
          <w:tab w:val="left" w:pos="4680"/>
        </w:tabs>
        <w:spacing w:line="360" w:lineRule="auto"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  <w:t>Start kupa sorozat</w:t>
      </w:r>
    </w:p>
    <w:p w:rsidR="00537797" w:rsidRDefault="00537797" w:rsidP="00074CFB">
      <w:pPr>
        <w:pStyle w:val="Szvegtrzs2"/>
        <w:tabs>
          <w:tab w:val="clear" w:pos="284"/>
          <w:tab w:val="clear" w:pos="2268"/>
          <w:tab w:val="left" w:pos="1134"/>
          <w:tab w:val="left" w:pos="2694"/>
        </w:tabs>
        <w:jc w:val="both"/>
        <w:rPr>
          <w:color w:val="000000"/>
        </w:rPr>
      </w:pPr>
    </w:p>
    <w:p w:rsidR="00FE72F7" w:rsidRDefault="00FE72F7" w:rsidP="0081232C">
      <w:pPr>
        <w:numPr>
          <w:ilvl w:val="0"/>
          <w:numId w:val="9"/>
        </w:numPr>
        <w:tabs>
          <w:tab w:val="clear" w:pos="1500"/>
          <w:tab w:val="left" w:pos="900"/>
        </w:tabs>
        <w:spacing w:line="360" w:lineRule="auto"/>
        <w:ind w:left="0" w:firstLine="0"/>
        <w:rPr>
          <w:b/>
          <w:sz w:val="24"/>
        </w:rPr>
      </w:pPr>
      <w:r>
        <w:rPr>
          <w:b/>
          <w:shadow/>
          <w:sz w:val="36"/>
        </w:rPr>
        <w:t xml:space="preserve">A verseny </w:t>
      </w:r>
      <w:r w:rsidR="00AE7119">
        <w:rPr>
          <w:b/>
          <w:shadow/>
          <w:sz w:val="36"/>
        </w:rPr>
        <w:t>n</w:t>
      </w:r>
      <w:r>
        <w:rPr>
          <w:b/>
          <w:shadow/>
          <w:sz w:val="36"/>
        </w:rPr>
        <w:t>eve, ideje, helye és rendezője</w:t>
      </w:r>
      <w:r w:rsidR="00366D09">
        <w:rPr>
          <w:b/>
          <w:shadow/>
          <w:sz w:val="36"/>
        </w:rPr>
        <w:t xml:space="preserve"> (</w:t>
      </w:r>
      <w:r w:rsidR="00366D09" w:rsidRPr="001374AB">
        <w:rPr>
          <w:b/>
          <w:shadow/>
          <w:sz w:val="36"/>
        </w:rPr>
        <w:t>tervezet</w:t>
      </w:r>
      <w:r w:rsidR="00366D09">
        <w:rPr>
          <w:b/>
          <w:shadow/>
          <w:sz w:val="36"/>
        </w:rPr>
        <w:t>)</w:t>
      </w:r>
      <w:r>
        <w:rPr>
          <w:b/>
          <w:sz w:val="24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28"/>
        <w:gridCol w:w="2268"/>
        <w:gridCol w:w="1701"/>
        <w:gridCol w:w="2093"/>
      </w:tblGrid>
      <w:tr w:rsidR="007D00DC" w:rsidRPr="00537797" w:rsidTr="002E4998">
        <w:trPr>
          <w:trHeight w:val="394"/>
        </w:trPr>
        <w:tc>
          <w:tcPr>
            <w:tcW w:w="3828" w:type="dxa"/>
          </w:tcPr>
          <w:p w:rsidR="007D00DC" w:rsidRPr="00537797" w:rsidRDefault="007D00DC" w:rsidP="00905701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sz w:val="24"/>
                <w:highlight w:val="green"/>
                <w:u w:val="single"/>
              </w:rPr>
            </w:pPr>
            <w:r>
              <w:rPr>
                <w:sz w:val="24"/>
                <w:highlight w:val="green"/>
                <w:u w:val="single"/>
              </w:rPr>
              <w:t xml:space="preserve">FTC </w:t>
            </w:r>
            <w:r w:rsidRPr="00537797">
              <w:rPr>
                <w:sz w:val="24"/>
                <w:highlight w:val="green"/>
                <w:u w:val="single"/>
              </w:rPr>
              <w:t>Start Kupa</w:t>
            </w:r>
          </w:p>
        </w:tc>
        <w:tc>
          <w:tcPr>
            <w:tcW w:w="2268" w:type="dxa"/>
          </w:tcPr>
          <w:p w:rsidR="007D00DC" w:rsidRPr="00537797" w:rsidRDefault="007D00DC" w:rsidP="00905701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sz w:val="24"/>
                <w:highlight w:val="green"/>
                <w:u w:val="single"/>
              </w:rPr>
            </w:pPr>
            <w:r>
              <w:rPr>
                <w:sz w:val="24"/>
                <w:highlight w:val="green"/>
                <w:u w:val="single"/>
              </w:rPr>
              <w:t>Március</w:t>
            </w:r>
            <w:r w:rsidRPr="00537797">
              <w:rPr>
                <w:sz w:val="24"/>
                <w:highlight w:val="green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7D00DC" w:rsidRPr="00537797" w:rsidRDefault="007D00DC" w:rsidP="00905701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sz w:val="24"/>
                <w:highlight w:val="green"/>
                <w:u w:val="single"/>
              </w:rPr>
            </w:pPr>
            <w:r w:rsidRPr="00537797">
              <w:rPr>
                <w:sz w:val="24"/>
                <w:highlight w:val="green"/>
                <w:u w:val="single"/>
              </w:rPr>
              <w:t>Budapest</w:t>
            </w:r>
          </w:p>
        </w:tc>
        <w:tc>
          <w:tcPr>
            <w:tcW w:w="2093" w:type="dxa"/>
          </w:tcPr>
          <w:p w:rsidR="007D00DC" w:rsidRPr="00537797" w:rsidRDefault="007D00DC" w:rsidP="00905701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sz w:val="24"/>
                <w:u w:val="single"/>
              </w:rPr>
            </w:pPr>
            <w:r w:rsidRPr="00DD555D">
              <w:rPr>
                <w:sz w:val="24"/>
                <w:highlight w:val="green"/>
                <w:u w:val="single"/>
              </w:rPr>
              <w:t>FTC</w:t>
            </w:r>
          </w:p>
        </w:tc>
      </w:tr>
      <w:tr w:rsidR="00FE72F7" w:rsidTr="002E4998">
        <w:trPr>
          <w:trHeight w:val="380"/>
        </w:trPr>
        <w:tc>
          <w:tcPr>
            <w:tcW w:w="3828" w:type="dxa"/>
          </w:tcPr>
          <w:p w:rsidR="00FE72F7" w:rsidRPr="00061668" w:rsidRDefault="00537797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Puente K</w:t>
            </w:r>
            <w:r w:rsidR="001374AB" w:rsidRPr="001374AB">
              <w:rPr>
                <w:b/>
                <w:sz w:val="24"/>
              </w:rPr>
              <w:t>upa</w:t>
            </w:r>
          </w:p>
        </w:tc>
        <w:tc>
          <w:tcPr>
            <w:tcW w:w="2268" w:type="dxa"/>
          </w:tcPr>
          <w:p w:rsidR="00FE72F7" w:rsidRPr="00061668" w:rsidRDefault="00AE5BE0" w:rsidP="00AF608D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Április</w:t>
            </w:r>
          </w:p>
        </w:tc>
        <w:tc>
          <w:tcPr>
            <w:tcW w:w="1701" w:type="dxa"/>
          </w:tcPr>
          <w:p w:rsidR="00FE72F7" w:rsidRPr="00061668" w:rsidRDefault="001374AB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b/>
                <w:sz w:val="24"/>
                <w:highlight w:val="yellow"/>
              </w:rPr>
            </w:pPr>
            <w:r w:rsidRPr="001374AB">
              <w:rPr>
                <w:b/>
                <w:sz w:val="24"/>
              </w:rPr>
              <w:t>Vác</w:t>
            </w:r>
          </w:p>
        </w:tc>
        <w:tc>
          <w:tcPr>
            <w:tcW w:w="2093" w:type="dxa"/>
          </w:tcPr>
          <w:p w:rsidR="00FE72F7" w:rsidRPr="00061668" w:rsidRDefault="001374AB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b/>
                <w:sz w:val="24"/>
                <w:highlight w:val="yellow"/>
              </w:rPr>
            </w:pPr>
            <w:r w:rsidRPr="001374AB">
              <w:rPr>
                <w:b/>
                <w:sz w:val="24"/>
              </w:rPr>
              <w:t>Puente SE</w:t>
            </w:r>
          </w:p>
        </w:tc>
      </w:tr>
      <w:tr w:rsidR="00AF608D" w:rsidTr="002E4998">
        <w:trPr>
          <w:trHeight w:val="380"/>
        </w:trPr>
        <w:tc>
          <w:tcPr>
            <w:tcW w:w="3828" w:type="dxa"/>
          </w:tcPr>
          <w:p w:rsidR="00AF608D" w:rsidRPr="00383138" w:rsidRDefault="00AF608D" w:rsidP="00447EF0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sz w:val="24"/>
                <w:u w:val="single"/>
              </w:rPr>
            </w:pPr>
            <w:r w:rsidRPr="00383138">
              <w:rPr>
                <w:sz w:val="24"/>
                <w:highlight w:val="green"/>
                <w:u w:val="single"/>
              </w:rPr>
              <w:t>Országos Diákolimpia</w:t>
            </w:r>
          </w:p>
        </w:tc>
        <w:tc>
          <w:tcPr>
            <w:tcW w:w="2268" w:type="dxa"/>
          </w:tcPr>
          <w:p w:rsidR="00AF608D" w:rsidRPr="00383138" w:rsidRDefault="00AF608D" w:rsidP="00DD555D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sz w:val="24"/>
                <w:u w:val="single"/>
              </w:rPr>
            </w:pPr>
            <w:r>
              <w:rPr>
                <w:sz w:val="24"/>
                <w:highlight w:val="green"/>
                <w:u w:val="single"/>
              </w:rPr>
              <w:t>Április</w:t>
            </w:r>
            <w:r w:rsidRPr="00383138">
              <w:rPr>
                <w:sz w:val="24"/>
                <w:highlight w:val="green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AF608D" w:rsidRPr="00383138" w:rsidRDefault="00AF608D" w:rsidP="00447EF0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sz w:val="24"/>
                <w:u w:val="single"/>
              </w:rPr>
            </w:pPr>
            <w:r w:rsidRPr="00383138">
              <w:rPr>
                <w:sz w:val="24"/>
                <w:highlight w:val="green"/>
                <w:u w:val="single"/>
              </w:rPr>
              <w:t>Érd</w:t>
            </w:r>
          </w:p>
        </w:tc>
        <w:tc>
          <w:tcPr>
            <w:tcW w:w="2093" w:type="dxa"/>
          </w:tcPr>
          <w:p w:rsidR="00AF608D" w:rsidRPr="00383138" w:rsidRDefault="00AF608D" w:rsidP="00447EF0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sz w:val="24"/>
                <w:u w:val="single"/>
              </w:rPr>
            </w:pPr>
            <w:r w:rsidRPr="00383138">
              <w:rPr>
                <w:sz w:val="24"/>
                <w:highlight w:val="green"/>
                <w:u w:val="single"/>
              </w:rPr>
              <w:t>ÉTC</w:t>
            </w:r>
          </w:p>
        </w:tc>
      </w:tr>
      <w:tr w:rsidR="00FE72F7" w:rsidTr="002E4998">
        <w:trPr>
          <w:trHeight w:val="394"/>
        </w:trPr>
        <w:tc>
          <w:tcPr>
            <w:tcW w:w="3828" w:type="dxa"/>
          </w:tcPr>
          <w:p w:rsidR="00FE72F7" w:rsidRDefault="00537797" w:rsidP="002E4998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BASE </w:t>
            </w:r>
            <w:r w:rsidR="00DD555D">
              <w:rPr>
                <w:b/>
                <w:sz w:val="24"/>
              </w:rPr>
              <w:t>Budapest</w:t>
            </w:r>
            <w:r w:rsidR="002E4998">
              <w:rPr>
                <w:b/>
                <w:sz w:val="24"/>
              </w:rPr>
              <w:t>-Vidék</w:t>
            </w:r>
            <w:r w:rsidR="00DD555D">
              <w:rPr>
                <w:b/>
                <w:sz w:val="24"/>
              </w:rPr>
              <w:t xml:space="preserve"> B</w:t>
            </w:r>
            <w:r w:rsidR="002E4998">
              <w:rPr>
                <w:b/>
                <w:sz w:val="24"/>
              </w:rPr>
              <w:t>ajnokság</w:t>
            </w:r>
          </w:p>
        </w:tc>
        <w:tc>
          <w:tcPr>
            <w:tcW w:w="2268" w:type="dxa"/>
          </w:tcPr>
          <w:p w:rsidR="00FE72F7" w:rsidRDefault="00545598" w:rsidP="00DD555D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Május</w:t>
            </w:r>
            <w:r w:rsidR="00A4077F">
              <w:rPr>
                <w:b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FE72F7" w:rsidRDefault="00FE72F7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Budapest</w:t>
            </w:r>
          </w:p>
        </w:tc>
        <w:tc>
          <w:tcPr>
            <w:tcW w:w="2093" w:type="dxa"/>
          </w:tcPr>
          <w:p w:rsidR="00FE72F7" w:rsidRDefault="001374AB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b/>
                <w:sz w:val="24"/>
              </w:rPr>
            </w:pPr>
            <w:smartTag w:uri="urn:schemas-microsoft-com:office:smarttags" w:element="PersonName">
              <w:r>
                <w:rPr>
                  <w:b/>
                  <w:sz w:val="24"/>
                </w:rPr>
                <w:t>BASE</w:t>
              </w:r>
            </w:smartTag>
          </w:p>
        </w:tc>
      </w:tr>
      <w:tr w:rsidR="00537797" w:rsidRPr="00537797" w:rsidTr="002E4998">
        <w:tc>
          <w:tcPr>
            <w:tcW w:w="3828" w:type="dxa"/>
          </w:tcPr>
          <w:p w:rsidR="00537797" w:rsidRPr="00537797" w:rsidRDefault="007D00DC" w:rsidP="007D00DC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sz w:val="24"/>
                <w:highlight w:val="green"/>
                <w:u w:val="single"/>
              </w:rPr>
            </w:pPr>
            <w:r>
              <w:rPr>
                <w:sz w:val="24"/>
                <w:highlight w:val="green"/>
                <w:u w:val="single"/>
              </w:rPr>
              <w:t xml:space="preserve">BASE </w:t>
            </w:r>
            <w:r w:rsidR="00537797" w:rsidRPr="00537797">
              <w:rPr>
                <w:sz w:val="24"/>
                <w:highlight w:val="green"/>
                <w:u w:val="single"/>
              </w:rPr>
              <w:t>Start Kupa</w:t>
            </w:r>
          </w:p>
        </w:tc>
        <w:tc>
          <w:tcPr>
            <w:tcW w:w="2268" w:type="dxa"/>
          </w:tcPr>
          <w:p w:rsidR="00537797" w:rsidRPr="00537797" w:rsidRDefault="00537797" w:rsidP="00DD555D">
            <w:pPr>
              <w:tabs>
                <w:tab w:val="left" w:pos="1134"/>
                <w:tab w:val="left" w:pos="2694"/>
              </w:tabs>
              <w:spacing w:line="360" w:lineRule="auto"/>
              <w:ind w:left="-70" w:right="-70"/>
              <w:jc w:val="center"/>
              <w:rPr>
                <w:sz w:val="24"/>
                <w:highlight w:val="green"/>
                <w:u w:val="single"/>
              </w:rPr>
            </w:pPr>
            <w:r w:rsidRPr="00537797">
              <w:rPr>
                <w:sz w:val="24"/>
                <w:highlight w:val="green"/>
                <w:u w:val="single"/>
              </w:rPr>
              <w:t xml:space="preserve">Május </w:t>
            </w:r>
          </w:p>
        </w:tc>
        <w:tc>
          <w:tcPr>
            <w:tcW w:w="1701" w:type="dxa"/>
          </w:tcPr>
          <w:p w:rsidR="00537797" w:rsidRPr="00537797" w:rsidRDefault="00DD555D" w:rsidP="00404AFB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sz w:val="24"/>
                <w:highlight w:val="green"/>
                <w:u w:val="single"/>
              </w:rPr>
            </w:pPr>
            <w:r>
              <w:rPr>
                <w:sz w:val="24"/>
                <w:highlight w:val="green"/>
                <w:u w:val="single"/>
              </w:rPr>
              <w:t>Budapest</w:t>
            </w:r>
          </w:p>
        </w:tc>
        <w:tc>
          <w:tcPr>
            <w:tcW w:w="2093" w:type="dxa"/>
          </w:tcPr>
          <w:p w:rsidR="00537797" w:rsidRPr="00537797" w:rsidRDefault="00DD555D" w:rsidP="00404AFB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sz w:val="24"/>
                <w:u w:val="single"/>
              </w:rPr>
            </w:pPr>
            <w:r>
              <w:rPr>
                <w:sz w:val="24"/>
                <w:highlight w:val="green"/>
                <w:u w:val="single"/>
              </w:rPr>
              <w:t>BA</w:t>
            </w:r>
            <w:r w:rsidR="00537797" w:rsidRPr="00537797">
              <w:rPr>
                <w:sz w:val="24"/>
                <w:highlight w:val="green"/>
                <w:u w:val="single"/>
              </w:rPr>
              <w:t>SE</w:t>
            </w:r>
          </w:p>
        </w:tc>
      </w:tr>
      <w:tr w:rsidR="00AE5BE0" w:rsidTr="002E4998">
        <w:tc>
          <w:tcPr>
            <w:tcW w:w="3828" w:type="dxa"/>
          </w:tcPr>
          <w:p w:rsidR="00AE5BE0" w:rsidRDefault="00AE5BE0" w:rsidP="00404AFB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Abony</w:t>
            </w:r>
            <w:r w:rsidR="00537797">
              <w:rPr>
                <w:b/>
                <w:sz w:val="24"/>
              </w:rPr>
              <w:t xml:space="preserve"> K</w:t>
            </w:r>
            <w:r>
              <w:rPr>
                <w:b/>
                <w:sz w:val="24"/>
              </w:rPr>
              <w:t>upa</w:t>
            </w:r>
          </w:p>
        </w:tc>
        <w:tc>
          <w:tcPr>
            <w:tcW w:w="2268" w:type="dxa"/>
          </w:tcPr>
          <w:p w:rsidR="00AE5BE0" w:rsidRDefault="00AE5BE0" w:rsidP="00DD555D">
            <w:pPr>
              <w:tabs>
                <w:tab w:val="left" w:pos="1134"/>
                <w:tab w:val="left" w:pos="2694"/>
              </w:tabs>
              <w:spacing w:line="360" w:lineRule="auto"/>
              <w:ind w:left="-70"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Június </w:t>
            </w:r>
          </w:p>
        </w:tc>
        <w:tc>
          <w:tcPr>
            <w:tcW w:w="1701" w:type="dxa"/>
          </w:tcPr>
          <w:p w:rsidR="00AE5BE0" w:rsidRDefault="00AE5BE0" w:rsidP="00404AFB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Abony</w:t>
            </w:r>
          </w:p>
        </w:tc>
        <w:tc>
          <w:tcPr>
            <w:tcW w:w="2093" w:type="dxa"/>
          </w:tcPr>
          <w:p w:rsidR="00AE5BE0" w:rsidRDefault="00AE5BE0" w:rsidP="00404AFB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Abony TAK</w:t>
            </w:r>
          </w:p>
        </w:tc>
      </w:tr>
      <w:tr w:rsidR="00DD555D" w:rsidTr="002E4998">
        <w:tc>
          <w:tcPr>
            <w:tcW w:w="3828" w:type="dxa"/>
          </w:tcPr>
          <w:p w:rsidR="00DD555D" w:rsidRPr="005F12FB" w:rsidRDefault="00DD555D" w:rsidP="00447EF0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Movet</w:t>
            </w:r>
            <w:r w:rsidR="007D00DC">
              <w:rPr>
                <w:b/>
                <w:sz w:val="24"/>
              </w:rPr>
              <w:t xml:space="preserve"> Kupa – </w:t>
            </w:r>
            <w:r>
              <w:rPr>
                <w:b/>
                <w:sz w:val="24"/>
              </w:rPr>
              <w:t>Utánpótlás Kupa</w:t>
            </w:r>
          </w:p>
        </w:tc>
        <w:tc>
          <w:tcPr>
            <w:tcW w:w="2268" w:type="dxa"/>
          </w:tcPr>
          <w:p w:rsidR="00DD555D" w:rsidRPr="005F12FB" w:rsidRDefault="00DD555D" w:rsidP="00447EF0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 xml:space="preserve">Október </w:t>
            </w:r>
          </w:p>
        </w:tc>
        <w:tc>
          <w:tcPr>
            <w:tcW w:w="1701" w:type="dxa"/>
          </w:tcPr>
          <w:p w:rsidR="00DD555D" w:rsidRPr="00EF0AC3" w:rsidRDefault="00DD555D" w:rsidP="00447EF0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Szeged</w:t>
            </w:r>
          </w:p>
        </w:tc>
        <w:tc>
          <w:tcPr>
            <w:tcW w:w="2093" w:type="dxa"/>
          </w:tcPr>
          <w:p w:rsidR="00DD555D" w:rsidRPr="00EF0AC3" w:rsidRDefault="00DD555D" w:rsidP="00447EF0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Movet SE</w:t>
            </w:r>
          </w:p>
        </w:tc>
      </w:tr>
      <w:tr w:rsidR="00537797" w:rsidRPr="00537797" w:rsidTr="002E4998">
        <w:tc>
          <w:tcPr>
            <w:tcW w:w="3828" w:type="dxa"/>
          </w:tcPr>
          <w:p w:rsidR="00537797" w:rsidRPr="00537797" w:rsidRDefault="007D00DC" w:rsidP="007D00DC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sz w:val="24"/>
                <w:highlight w:val="green"/>
                <w:u w:val="single"/>
              </w:rPr>
            </w:pPr>
            <w:r>
              <w:rPr>
                <w:sz w:val="24"/>
                <w:highlight w:val="green"/>
                <w:u w:val="single"/>
              </w:rPr>
              <w:t>ÉTC</w:t>
            </w:r>
            <w:r w:rsidR="00537797" w:rsidRPr="00537797">
              <w:rPr>
                <w:sz w:val="24"/>
                <w:highlight w:val="green"/>
                <w:u w:val="single"/>
              </w:rPr>
              <w:t xml:space="preserve"> Start Kupa</w:t>
            </w:r>
          </w:p>
        </w:tc>
        <w:tc>
          <w:tcPr>
            <w:tcW w:w="2268" w:type="dxa"/>
          </w:tcPr>
          <w:p w:rsidR="00537797" w:rsidRPr="00537797" w:rsidRDefault="00537797" w:rsidP="00DD555D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sz w:val="24"/>
                <w:highlight w:val="green"/>
                <w:u w:val="single"/>
              </w:rPr>
            </w:pPr>
            <w:r w:rsidRPr="00537797">
              <w:rPr>
                <w:sz w:val="24"/>
                <w:highlight w:val="green"/>
                <w:u w:val="single"/>
              </w:rPr>
              <w:t xml:space="preserve">Október </w:t>
            </w:r>
          </w:p>
        </w:tc>
        <w:tc>
          <w:tcPr>
            <w:tcW w:w="1701" w:type="dxa"/>
          </w:tcPr>
          <w:p w:rsidR="00537797" w:rsidRPr="00537797" w:rsidRDefault="00537797" w:rsidP="00E66562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sz w:val="24"/>
                <w:highlight w:val="green"/>
                <w:u w:val="single"/>
              </w:rPr>
            </w:pPr>
            <w:r>
              <w:rPr>
                <w:sz w:val="24"/>
                <w:highlight w:val="green"/>
                <w:u w:val="single"/>
              </w:rPr>
              <w:t>Érd</w:t>
            </w:r>
          </w:p>
        </w:tc>
        <w:tc>
          <w:tcPr>
            <w:tcW w:w="2093" w:type="dxa"/>
          </w:tcPr>
          <w:p w:rsidR="00537797" w:rsidRPr="00537797" w:rsidRDefault="00537797" w:rsidP="00E66562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sz w:val="24"/>
                <w:u w:val="single"/>
              </w:rPr>
            </w:pPr>
            <w:r>
              <w:rPr>
                <w:sz w:val="24"/>
                <w:highlight w:val="green"/>
                <w:u w:val="single"/>
              </w:rPr>
              <w:t>É</w:t>
            </w:r>
            <w:r w:rsidRPr="00537797">
              <w:rPr>
                <w:sz w:val="24"/>
                <w:highlight w:val="green"/>
                <w:u w:val="single"/>
              </w:rPr>
              <w:t>TC</w:t>
            </w:r>
          </w:p>
        </w:tc>
      </w:tr>
      <w:tr w:rsidR="00DD555D" w:rsidTr="002E4998">
        <w:tc>
          <w:tcPr>
            <w:tcW w:w="3828" w:type="dxa"/>
          </w:tcPr>
          <w:p w:rsidR="00DD555D" w:rsidRDefault="00DD555D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SZPA Kupa</w:t>
            </w:r>
          </w:p>
        </w:tc>
        <w:tc>
          <w:tcPr>
            <w:tcW w:w="2268" w:type="dxa"/>
          </w:tcPr>
          <w:p w:rsidR="00DD555D" w:rsidRDefault="00DD555D" w:rsidP="00366D09">
            <w:pPr>
              <w:tabs>
                <w:tab w:val="left" w:pos="1910"/>
                <w:tab w:val="left" w:pos="2694"/>
              </w:tabs>
              <w:spacing w:line="360" w:lineRule="auto"/>
              <w:ind w:lef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Október </w:t>
            </w:r>
          </w:p>
        </w:tc>
        <w:tc>
          <w:tcPr>
            <w:tcW w:w="1701" w:type="dxa"/>
          </w:tcPr>
          <w:p w:rsidR="00DD555D" w:rsidRDefault="00DD555D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Budapest</w:t>
            </w:r>
          </w:p>
        </w:tc>
        <w:tc>
          <w:tcPr>
            <w:tcW w:w="2093" w:type="dxa"/>
          </w:tcPr>
          <w:p w:rsidR="00DD555D" w:rsidRDefault="00DD555D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SZPA FC</w:t>
            </w:r>
          </w:p>
        </w:tc>
      </w:tr>
      <w:tr w:rsidR="007D00DC" w:rsidTr="002E4998">
        <w:tc>
          <w:tcPr>
            <w:tcW w:w="3828" w:type="dxa"/>
          </w:tcPr>
          <w:p w:rsidR="007D00DC" w:rsidRDefault="007D00DC" w:rsidP="00905701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Grassalkovich Kupa</w:t>
            </w:r>
          </w:p>
        </w:tc>
        <w:tc>
          <w:tcPr>
            <w:tcW w:w="2268" w:type="dxa"/>
          </w:tcPr>
          <w:p w:rsidR="007D00DC" w:rsidRDefault="007D00DC" w:rsidP="00905701">
            <w:pPr>
              <w:tabs>
                <w:tab w:val="left" w:pos="1910"/>
                <w:tab w:val="left" w:pos="2694"/>
              </w:tabs>
              <w:spacing w:line="360" w:lineRule="auto"/>
              <w:ind w:lef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November </w:t>
            </w:r>
          </w:p>
        </w:tc>
        <w:tc>
          <w:tcPr>
            <w:tcW w:w="1701" w:type="dxa"/>
          </w:tcPr>
          <w:p w:rsidR="007D00DC" w:rsidRDefault="007D00DC" w:rsidP="00905701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Gödöllő</w:t>
            </w:r>
          </w:p>
        </w:tc>
        <w:tc>
          <w:tcPr>
            <w:tcW w:w="2093" w:type="dxa"/>
          </w:tcPr>
          <w:p w:rsidR="007D00DC" w:rsidRDefault="007D00DC" w:rsidP="00905701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Grassalkovich SE</w:t>
            </w:r>
          </w:p>
        </w:tc>
      </w:tr>
      <w:tr w:rsidR="007D00DC" w:rsidRPr="00537797" w:rsidTr="002E4998">
        <w:tc>
          <w:tcPr>
            <w:tcW w:w="3828" w:type="dxa"/>
          </w:tcPr>
          <w:p w:rsidR="007D00DC" w:rsidRPr="00537797" w:rsidRDefault="002E4998" w:rsidP="002E4998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sz w:val="24"/>
                <w:highlight w:val="green"/>
                <w:u w:val="single"/>
              </w:rPr>
            </w:pPr>
            <w:r>
              <w:rPr>
                <w:sz w:val="24"/>
                <w:highlight w:val="green"/>
                <w:u w:val="single"/>
              </w:rPr>
              <w:t>SZPA FC</w:t>
            </w:r>
            <w:r w:rsidR="007D00DC" w:rsidRPr="00537797">
              <w:rPr>
                <w:sz w:val="24"/>
                <w:highlight w:val="green"/>
                <w:u w:val="single"/>
              </w:rPr>
              <w:t xml:space="preserve"> Start kupa</w:t>
            </w:r>
          </w:p>
        </w:tc>
        <w:tc>
          <w:tcPr>
            <w:tcW w:w="2268" w:type="dxa"/>
          </w:tcPr>
          <w:p w:rsidR="007D00DC" w:rsidRPr="00537797" w:rsidRDefault="007D00DC" w:rsidP="00905701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sz w:val="24"/>
                <w:highlight w:val="green"/>
                <w:u w:val="single"/>
              </w:rPr>
            </w:pPr>
            <w:r w:rsidRPr="00537797">
              <w:rPr>
                <w:sz w:val="24"/>
                <w:highlight w:val="green"/>
                <w:u w:val="single"/>
              </w:rPr>
              <w:t xml:space="preserve">November </w:t>
            </w:r>
          </w:p>
        </w:tc>
        <w:tc>
          <w:tcPr>
            <w:tcW w:w="1701" w:type="dxa"/>
          </w:tcPr>
          <w:p w:rsidR="007D00DC" w:rsidRPr="00537797" w:rsidRDefault="007D00DC" w:rsidP="00905701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sz w:val="24"/>
                <w:highlight w:val="green"/>
                <w:u w:val="single"/>
              </w:rPr>
            </w:pPr>
            <w:r w:rsidRPr="00537797">
              <w:rPr>
                <w:sz w:val="24"/>
                <w:highlight w:val="green"/>
                <w:u w:val="single"/>
              </w:rPr>
              <w:t>Budapest</w:t>
            </w:r>
          </w:p>
        </w:tc>
        <w:tc>
          <w:tcPr>
            <w:tcW w:w="2093" w:type="dxa"/>
          </w:tcPr>
          <w:p w:rsidR="007D00DC" w:rsidRPr="00537797" w:rsidRDefault="007D00DC" w:rsidP="00905701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sz w:val="24"/>
                <w:u w:val="single"/>
              </w:rPr>
            </w:pPr>
            <w:r w:rsidRPr="00DD555D">
              <w:rPr>
                <w:sz w:val="24"/>
                <w:highlight w:val="green"/>
                <w:u w:val="single"/>
              </w:rPr>
              <w:t>SZPA FC</w:t>
            </w:r>
          </w:p>
        </w:tc>
      </w:tr>
      <w:tr w:rsidR="00AE5BE0" w:rsidTr="002E4998">
        <w:tc>
          <w:tcPr>
            <w:tcW w:w="3828" w:type="dxa"/>
          </w:tcPr>
          <w:p w:rsidR="00AE5BE0" w:rsidRDefault="00AE5BE0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</w:t>
            </w:r>
            <w:r w:rsidR="00537797">
              <w:rPr>
                <w:b/>
                <w:sz w:val="24"/>
              </w:rPr>
              <w:t>adi K</w:t>
            </w:r>
            <w:r>
              <w:rPr>
                <w:b/>
                <w:sz w:val="24"/>
              </w:rPr>
              <w:t>upa</w:t>
            </w:r>
          </w:p>
        </w:tc>
        <w:tc>
          <w:tcPr>
            <w:tcW w:w="2268" w:type="dxa"/>
          </w:tcPr>
          <w:p w:rsidR="00AE5BE0" w:rsidRDefault="00AE5BE0" w:rsidP="00DD555D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November </w:t>
            </w:r>
          </w:p>
        </w:tc>
        <w:tc>
          <w:tcPr>
            <w:tcW w:w="1701" w:type="dxa"/>
          </w:tcPr>
          <w:p w:rsidR="00AE5BE0" w:rsidRDefault="00AE5BE0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Budapest</w:t>
            </w:r>
          </w:p>
        </w:tc>
        <w:tc>
          <w:tcPr>
            <w:tcW w:w="2093" w:type="dxa"/>
          </w:tcPr>
          <w:p w:rsidR="00AE5BE0" w:rsidRDefault="00AE5BE0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FTC</w:t>
            </w:r>
          </w:p>
        </w:tc>
      </w:tr>
      <w:tr w:rsidR="00FE72F7" w:rsidTr="002E4998">
        <w:tc>
          <w:tcPr>
            <w:tcW w:w="3828" w:type="dxa"/>
          </w:tcPr>
          <w:p w:rsidR="00FE72F7" w:rsidRDefault="002E4998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Magyar</w:t>
            </w:r>
            <w:r w:rsidR="00FE72F7">
              <w:rPr>
                <w:b/>
                <w:sz w:val="24"/>
              </w:rPr>
              <w:t xml:space="preserve"> Bajnokság</w:t>
            </w:r>
          </w:p>
        </w:tc>
        <w:tc>
          <w:tcPr>
            <w:tcW w:w="2268" w:type="dxa"/>
          </w:tcPr>
          <w:p w:rsidR="00FE72F7" w:rsidRDefault="00FE72F7" w:rsidP="00DD555D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December </w:t>
            </w:r>
          </w:p>
        </w:tc>
        <w:tc>
          <w:tcPr>
            <w:tcW w:w="1701" w:type="dxa"/>
          </w:tcPr>
          <w:p w:rsidR="00FE72F7" w:rsidRDefault="00FE72F7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Budapest</w:t>
            </w:r>
          </w:p>
        </w:tc>
        <w:tc>
          <w:tcPr>
            <w:tcW w:w="2093" w:type="dxa"/>
          </w:tcPr>
          <w:p w:rsidR="00FE72F7" w:rsidRDefault="00564957">
            <w:pPr>
              <w:tabs>
                <w:tab w:val="left" w:pos="1134"/>
                <w:tab w:val="left" w:pos="2694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MATSZ</w:t>
            </w:r>
          </w:p>
        </w:tc>
      </w:tr>
    </w:tbl>
    <w:p w:rsidR="00FE72F7" w:rsidRDefault="00FE72F7" w:rsidP="0007073E">
      <w:pPr>
        <w:tabs>
          <w:tab w:val="left" w:pos="1080"/>
        </w:tabs>
        <w:spacing w:line="360" w:lineRule="auto"/>
        <w:rPr>
          <w:b/>
          <w:shadow/>
          <w:sz w:val="36"/>
        </w:rPr>
      </w:pPr>
      <w:r>
        <w:rPr>
          <w:b/>
          <w:shadow/>
          <w:sz w:val="36"/>
        </w:rPr>
        <w:t>IV.</w:t>
      </w:r>
      <w:r w:rsidR="0007073E">
        <w:rPr>
          <w:b/>
          <w:shadow/>
          <w:sz w:val="36"/>
        </w:rPr>
        <w:tab/>
      </w:r>
      <w:r>
        <w:rPr>
          <w:b/>
          <w:shadow/>
          <w:sz w:val="36"/>
        </w:rPr>
        <w:t>Korcsoportok és versenyszámok:</w:t>
      </w:r>
    </w:p>
    <w:p w:rsidR="00DD555D" w:rsidRPr="00DD555D" w:rsidRDefault="00DD555D">
      <w:pPr>
        <w:tabs>
          <w:tab w:val="num" w:pos="1068"/>
        </w:tabs>
        <w:spacing w:line="360" w:lineRule="auto"/>
        <w:ind w:left="426" w:hanging="424"/>
        <w:rPr>
          <w:b/>
          <w:sz w:val="24"/>
        </w:rPr>
      </w:pPr>
      <w:r w:rsidRPr="00DD555D">
        <w:rPr>
          <w:b/>
          <w:sz w:val="24"/>
        </w:rPr>
        <w:t>Nemzetközi:</w:t>
      </w:r>
    </w:p>
    <w:p w:rsidR="00DD555D" w:rsidRDefault="00FE72F7">
      <w:pPr>
        <w:tabs>
          <w:tab w:val="num" w:pos="1068"/>
        </w:tabs>
        <w:spacing w:line="360" w:lineRule="auto"/>
        <w:ind w:left="426" w:hanging="424"/>
        <w:rPr>
          <w:sz w:val="24"/>
        </w:rPr>
      </w:pPr>
      <w:r>
        <w:rPr>
          <w:sz w:val="24"/>
        </w:rPr>
        <w:t>Felnőtt</w:t>
      </w:r>
      <w:r w:rsidR="009000E2">
        <w:rPr>
          <w:sz w:val="24"/>
        </w:rPr>
        <w:t xml:space="preserve"> I., </w:t>
      </w:r>
      <w:r w:rsidR="00DD555D">
        <w:rPr>
          <w:sz w:val="24"/>
        </w:rPr>
        <w:t>AGG 13-19., AGG 12-18.,</w:t>
      </w:r>
      <w:r w:rsidR="004C647D">
        <w:rPr>
          <w:sz w:val="24"/>
        </w:rPr>
        <w:t xml:space="preserve"> </w:t>
      </w:r>
      <w:r w:rsidR="00DD555D">
        <w:rPr>
          <w:sz w:val="24"/>
        </w:rPr>
        <w:t xml:space="preserve">AGG 11-16 </w:t>
      </w:r>
    </w:p>
    <w:p w:rsidR="00DD555D" w:rsidRPr="00DD555D" w:rsidRDefault="00DD555D">
      <w:pPr>
        <w:tabs>
          <w:tab w:val="num" w:pos="1068"/>
        </w:tabs>
        <w:spacing w:line="360" w:lineRule="auto"/>
        <w:ind w:left="426" w:hanging="424"/>
        <w:rPr>
          <w:b/>
          <w:sz w:val="24"/>
        </w:rPr>
      </w:pPr>
      <w:r w:rsidRPr="00DD555D">
        <w:rPr>
          <w:b/>
          <w:sz w:val="24"/>
        </w:rPr>
        <w:t>Hazai:</w:t>
      </w:r>
    </w:p>
    <w:p w:rsidR="00FE72F7" w:rsidRDefault="004C647D">
      <w:pPr>
        <w:tabs>
          <w:tab w:val="num" w:pos="1068"/>
        </w:tabs>
        <w:spacing w:line="360" w:lineRule="auto"/>
        <w:ind w:left="426" w:hanging="424"/>
        <w:rPr>
          <w:sz w:val="24"/>
        </w:rPr>
      </w:pPr>
      <w:r>
        <w:rPr>
          <w:sz w:val="24"/>
        </w:rPr>
        <w:t>felnőtt</w:t>
      </w:r>
      <w:r w:rsidR="003F5006">
        <w:rPr>
          <w:sz w:val="24"/>
        </w:rPr>
        <w:t>-</w:t>
      </w:r>
      <w:r>
        <w:rPr>
          <w:sz w:val="24"/>
        </w:rPr>
        <w:t xml:space="preserve">ifjúsági II., </w:t>
      </w:r>
      <w:r w:rsidR="00DD555D">
        <w:rPr>
          <w:sz w:val="24"/>
        </w:rPr>
        <w:t>serdülő</w:t>
      </w:r>
      <w:r w:rsidR="003F5006">
        <w:rPr>
          <w:sz w:val="24"/>
        </w:rPr>
        <w:t xml:space="preserve"> </w:t>
      </w:r>
      <w:r w:rsidR="00FE72F7">
        <w:rPr>
          <w:sz w:val="24"/>
        </w:rPr>
        <w:t>II</w:t>
      </w:r>
      <w:r w:rsidR="0039075E">
        <w:rPr>
          <w:sz w:val="24"/>
        </w:rPr>
        <w:t>.</w:t>
      </w:r>
      <w:r w:rsidR="00FE72F7">
        <w:rPr>
          <w:sz w:val="24"/>
        </w:rPr>
        <w:t>, gyermek</w:t>
      </w:r>
      <w:r w:rsidR="003F5006">
        <w:rPr>
          <w:sz w:val="24"/>
        </w:rPr>
        <w:t xml:space="preserve"> I.-II,</w:t>
      </w:r>
      <w:r w:rsidR="008F6E1E" w:rsidRPr="008F6E1E">
        <w:rPr>
          <w:sz w:val="24"/>
        </w:rPr>
        <w:t xml:space="preserve"> </w:t>
      </w:r>
      <w:r w:rsidR="008F6E1E">
        <w:rPr>
          <w:sz w:val="24"/>
        </w:rPr>
        <w:t>újonc</w:t>
      </w:r>
      <w:r w:rsidR="003F5006">
        <w:rPr>
          <w:sz w:val="24"/>
        </w:rPr>
        <w:t xml:space="preserve"> I.-II., manó</w:t>
      </w:r>
      <w:r w:rsidR="00FE72F7">
        <w:rPr>
          <w:sz w:val="24"/>
        </w:rPr>
        <w:t xml:space="preserve"> korcsoportok. </w:t>
      </w:r>
    </w:p>
    <w:p w:rsidR="0039075E" w:rsidRDefault="00FE72F7" w:rsidP="0039075E">
      <w:pPr>
        <w:spacing w:line="360" w:lineRule="auto"/>
        <w:ind w:left="2"/>
        <w:rPr>
          <w:sz w:val="24"/>
        </w:rPr>
      </w:pPr>
      <w:r w:rsidRPr="0039075E">
        <w:rPr>
          <w:b/>
          <w:sz w:val="24"/>
          <w:u w:val="single"/>
        </w:rPr>
        <w:t>Versenyszámok</w:t>
      </w:r>
      <w:r>
        <w:rPr>
          <w:sz w:val="24"/>
        </w:rPr>
        <w:t>:</w:t>
      </w:r>
      <w:r w:rsidR="0039075E">
        <w:rPr>
          <w:sz w:val="24"/>
        </w:rPr>
        <w:t xml:space="preserve"> </w:t>
      </w:r>
      <w:r w:rsidR="0039075E">
        <w:rPr>
          <w:sz w:val="24"/>
        </w:rPr>
        <w:tab/>
        <w:t>●</w:t>
      </w:r>
      <w:r w:rsidR="0039075E">
        <w:rPr>
          <w:sz w:val="24"/>
        </w:rPr>
        <w:tab/>
        <w:t>Férfi /fiú páros</w:t>
      </w:r>
    </w:p>
    <w:p w:rsidR="0039075E" w:rsidRDefault="0039075E" w:rsidP="0039075E">
      <w:pPr>
        <w:spacing w:line="360" w:lineRule="auto"/>
        <w:ind w:left="1418" w:firstLine="709"/>
        <w:rPr>
          <w:sz w:val="24"/>
        </w:rPr>
      </w:pPr>
      <w:r>
        <w:rPr>
          <w:sz w:val="24"/>
        </w:rPr>
        <w:t>●</w:t>
      </w:r>
      <w:r>
        <w:rPr>
          <w:sz w:val="24"/>
        </w:rPr>
        <w:tab/>
        <w:t>Női /leány páros</w:t>
      </w:r>
    </w:p>
    <w:p w:rsidR="0039075E" w:rsidRDefault="0039075E" w:rsidP="0039075E">
      <w:pPr>
        <w:spacing w:line="360" w:lineRule="auto"/>
        <w:ind w:left="1420" w:firstLine="707"/>
        <w:rPr>
          <w:sz w:val="24"/>
        </w:rPr>
      </w:pPr>
      <w:r>
        <w:rPr>
          <w:sz w:val="24"/>
        </w:rPr>
        <w:t>●</w:t>
      </w:r>
      <w:r>
        <w:rPr>
          <w:sz w:val="24"/>
        </w:rPr>
        <w:tab/>
        <w:t>Vegyes páros</w:t>
      </w:r>
    </w:p>
    <w:p w:rsidR="0039075E" w:rsidRDefault="0039075E" w:rsidP="0039075E">
      <w:pPr>
        <w:spacing w:line="360" w:lineRule="auto"/>
        <w:ind w:left="1420" w:firstLine="707"/>
        <w:rPr>
          <w:sz w:val="24"/>
        </w:rPr>
      </w:pPr>
      <w:r>
        <w:rPr>
          <w:sz w:val="24"/>
        </w:rPr>
        <w:t>●</w:t>
      </w:r>
      <w:r>
        <w:rPr>
          <w:sz w:val="24"/>
        </w:rPr>
        <w:tab/>
        <w:t>Női /leány hármas</w:t>
      </w:r>
    </w:p>
    <w:p w:rsidR="00FE72F7" w:rsidRPr="0039075E" w:rsidRDefault="0039075E" w:rsidP="0039075E">
      <w:pPr>
        <w:spacing w:line="360" w:lineRule="auto"/>
        <w:ind w:left="1420" w:firstLine="707"/>
        <w:rPr>
          <w:sz w:val="24"/>
        </w:rPr>
      </w:pPr>
      <w:r>
        <w:rPr>
          <w:sz w:val="24"/>
        </w:rPr>
        <w:t>●</w:t>
      </w:r>
      <w:r>
        <w:rPr>
          <w:sz w:val="24"/>
        </w:rPr>
        <w:tab/>
        <w:t>Férfi /fiú négyes</w:t>
      </w:r>
    </w:p>
    <w:p w:rsidR="003F5006" w:rsidRPr="0039075E" w:rsidRDefault="003F5006" w:rsidP="003F5006">
      <w:pPr>
        <w:spacing w:line="360" w:lineRule="auto"/>
        <w:ind w:left="1420" w:firstLine="707"/>
        <w:rPr>
          <w:sz w:val="24"/>
        </w:rPr>
      </w:pPr>
      <w:r>
        <w:rPr>
          <w:sz w:val="24"/>
        </w:rPr>
        <w:t>●</w:t>
      </w:r>
      <w:r>
        <w:rPr>
          <w:sz w:val="24"/>
        </w:rPr>
        <w:tab/>
        <w:t>Egyéni</w:t>
      </w:r>
    </w:p>
    <w:p w:rsidR="00FE72F7" w:rsidRPr="0081232C" w:rsidRDefault="00FE72F7" w:rsidP="0039075E">
      <w:pPr>
        <w:tabs>
          <w:tab w:val="left" w:pos="1134"/>
          <w:tab w:val="left" w:pos="4253"/>
        </w:tabs>
        <w:rPr>
          <w:sz w:val="32"/>
          <w:szCs w:val="32"/>
        </w:rPr>
      </w:pPr>
    </w:p>
    <w:p w:rsidR="00FE72F7" w:rsidRDefault="00FE72F7" w:rsidP="0039075E">
      <w:pPr>
        <w:tabs>
          <w:tab w:val="left" w:pos="900"/>
        </w:tabs>
        <w:spacing w:line="360" w:lineRule="auto"/>
        <w:rPr>
          <w:b/>
          <w:shadow/>
          <w:sz w:val="36"/>
        </w:rPr>
      </w:pPr>
      <w:r>
        <w:rPr>
          <w:b/>
          <w:shadow/>
          <w:sz w:val="36"/>
        </w:rPr>
        <w:t>V.</w:t>
      </w:r>
      <w:r>
        <w:rPr>
          <w:b/>
          <w:shadow/>
          <w:sz w:val="36"/>
        </w:rPr>
        <w:tab/>
        <w:t>Előírások, rendelkezések:</w:t>
      </w:r>
    </w:p>
    <w:p w:rsidR="00FE72F7" w:rsidRDefault="00DD555D">
      <w:pPr>
        <w:tabs>
          <w:tab w:val="left" w:pos="284"/>
        </w:tabs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Hazai korcsoportokban: </w:t>
      </w:r>
      <w:r w:rsidR="009A366A">
        <w:rPr>
          <w:b/>
          <w:sz w:val="24"/>
        </w:rPr>
        <w:t>Manó, ú</w:t>
      </w:r>
      <w:r w:rsidR="00517E1C">
        <w:rPr>
          <w:b/>
          <w:sz w:val="24"/>
        </w:rPr>
        <w:t>jonc, g</w:t>
      </w:r>
      <w:r w:rsidR="00FE72F7">
        <w:rPr>
          <w:b/>
          <w:sz w:val="24"/>
        </w:rPr>
        <w:t>yermek, serdűlő II.</w:t>
      </w:r>
      <w:r w:rsidR="00542468">
        <w:rPr>
          <w:b/>
          <w:sz w:val="24"/>
        </w:rPr>
        <w:t>,</w:t>
      </w:r>
      <w:r w:rsidR="00FE72F7">
        <w:rPr>
          <w:b/>
          <w:sz w:val="24"/>
        </w:rPr>
        <w:t xml:space="preserve"> ifi </w:t>
      </w:r>
      <w:r w:rsidR="00542468">
        <w:rPr>
          <w:b/>
          <w:sz w:val="24"/>
        </w:rPr>
        <w:t xml:space="preserve">és felnőtt </w:t>
      </w:r>
      <w:r w:rsidR="00FE72F7">
        <w:rPr>
          <w:b/>
          <w:sz w:val="24"/>
        </w:rPr>
        <w:t xml:space="preserve">II. </w:t>
      </w:r>
      <w:r w:rsidR="00FE72F7">
        <w:rPr>
          <w:sz w:val="24"/>
        </w:rPr>
        <w:t>a gyakorlatok összeállításáról és értékelési szempontjairól a 20</w:t>
      </w:r>
      <w:r w:rsidR="00542468">
        <w:rPr>
          <w:sz w:val="24"/>
        </w:rPr>
        <w:t>1</w:t>
      </w:r>
      <w:r w:rsidR="00E23B3C">
        <w:rPr>
          <w:sz w:val="24"/>
        </w:rPr>
        <w:t>4</w:t>
      </w:r>
      <w:r w:rsidR="00597743">
        <w:rPr>
          <w:sz w:val="24"/>
        </w:rPr>
        <w:t xml:space="preserve"> </w:t>
      </w:r>
      <w:r>
        <w:rPr>
          <w:sz w:val="24"/>
        </w:rPr>
        <w:t>februárjától</w:t>
      </w:r>
      <w:r w:rsidR="00FE72F7">
        <w:rPr>
          <w:sz w:val="24"/>
        </w:rPr>
        <w:t xml:space="preserve"> érvényes </w:t>
      </w:r>
      <w:r w:rsidR="00FE72F7">
        <w:rPr>
          <w:b/>
          <w:sz w:val="24"/>
        </w:rPr>
        <w:t>hazai versenyszabályzat</w:t>
      </w:r>
      <w:r w:rsidR="00FE72F7">
        <w:rPr>
          <w:sz w:val="24"/>
        </w:rPr>
        <w:t xml:space="preserve"> rendelkezik.</w:t>
      </w:r>
    </w:p>
    <w:p w:rsidR="00FE72F7" w:rsidRPr="00597743" w:rsidRDefault="00597743">
      <w:pPr>
        <w:tabs>
          <w:tab w:val="left" w:pos="284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Nemzetközi korcsoportokban: </w:t>
      </w:r>
      <w:r w:rsidR="00FE72F7">
        <w:rPr>
          <w:sz w:val="24"/>
        </w:rPr>
        <w:t xml:space="preserve">a </w:t>
      </w:r>
      <w:r w:rsidR="00FE72F7">
        <w:rPr>
          <w:b/>
          <w:sz w:val="24"/>
        </w:rPr>
        <w:t>FIG</w:t>
      </w:r>
      <w:r>
        <w:rPr>
          <w:b/>
          <w:sz w:val="24"/>
        </w:rPr>
        <w:t xml:space="preserve"> AT</w:t>
      </w:r>
      <w:r w:rsidR="00FE72F7">
        <w:rPr>
          <w:b/>
          <w:sz w:val="24"/>
        </w:rPr>
        <w:t xml:space="preserve"> 20</w:t>
      </w:r>
      <w:r>
        <w:rPr>
          <w:b/>
          <w:sz w:val="24"/>
        </w:rPr>
        <w:t>13</w:t>
      </w:r>
      <w:r w:rsidR="00FE72F7">
        <w:rPr>
          <w:b/>
          <w:sz w:val="24"/>
        </w:rPr>
        <w:t>-20</w:t>
      </w:r>
      <w:r w:rsidR="002E46AD">
        <w:rPr>
          <w:b/>
          <w:sz w:val="24"/>
        </w:rPr>
        <w:t>1</w:t>
      </w:r>
      <w:r>
        <w:rPr>
          <w:b/>
          <w:sz w:val="24"/>
        </w:rPr>
        <w:t>6</w:t>
      </w:r>
      <w:r w:rsidR="00FE72F7">
        <w:rPr>
          <w:b/>
          <w:sz w:val="24"/>
        </w:rPr>
        <w:t xml:space="preserve"> Korcsoportos szabályzatot</w:t>
      </w:r>
      <w:r>
        <w:rPr>
          <w:b/>
          <w:sz w:val="24"/>
        </w:rPr>
        <w:t xml:space="preserve"> és a FIG AT Pontozási szabályzatot alkalmazzuk</w:t>
      </w:r>
      <w:r w:rsidR="00FE72F7">
        <w:rPr>
          <w:sz w:val="24"/>
        </w:rPr>
        <w:t xml:space="preserve">, </w:t>
      </w:r>
    </w:p>
    <w:p w:rsidR="00FE72F7" w:rsidRPr="0002291C" w:rsidRDefault="00FE72F7" w:rsidP="0007073E">
      <w:pPr>
        <w:tabs>
          <w:tab w:val="left" w:pos="284"/>
        </w:tabs>
        <w:rPr>
          <w:sz w:val="40"/>
          <w:szCs w:val="40"/>
        </w:rPr>
      </w:pPr>
    </w:p>
    <w:p w:rsidR="00FE72F7" w:rsidRDefault="00FE72F7" w:rsidP="0039075E">
      <w:pPr>
        <w:tabs>
          <w:tab w:val="left" w:pos="851"/>
        </w:tabs>
        <w:rPr>
          <w:b/>
          <w:shadow/>
          <w:sz w:val="36"/>
        </w:rPr>
      </w:pPr>
      <w:r>
        <w:rPr>
          <w:b/>
          <w:shadow/>
          <w:sz w:val="36"/>
        </w:rPr>
        <w:t>VI.</w:t>
      </w:r>
      <w:r>
        <w:rPr>
          <w:b/>
          <w:shadow/>
          <w:sz w:val="36"/>
        </w:rPr>
        <w:tab/>
        <w:t>A bajnokság résztvevői:</w:t>
      </w:r>
    </w:p>
    <w:p w:rsidR="00FE72F7" w:rsidRPr="0039075E" w:rsidRDefault="00FE72F7" w:rsidP="00890409">
      <w:pPr>
        <w:tabs>
          <w:tab w:val="left" w:pos="426"/>
        </w:tabs>
        <w:spacing w:line="360" w:lineRule="auto"/>
        <w:rPr>
          <w:b/>
          <w:shadow/>
          <w:sz w:val="24"/>
          <w:szCs w:val="24"/>
          <w:u w:val="single"/>
        </w:rPr>
      </w:pPr>
    </w:p>
    <w:p w:rsidR="00FE72F7" w:rsidRDefault="00FE72F7" w:rsidP="00890409">
      <w:pPr>
        <w:tabs>
          <w:tab w:val="left" w:pos="426"/>
        </w:tabs>
        <w:spacing w:line="360" w:lineRule="auto"/>
      </w:pPr>
      <w:r>
        <w:rPr>
          <w:b/>
          <w:shadow/>
          <w:sz w:val="26"/>
          <w:u w:val="single"/>
        </w:rPr>
        <w:t>1)</w:t>
      </w:r>
      <w:r>
        <w:rPr>
          <w:b/>
          <w:shadow/>
          <w:sz w:val="26"/>
          <w:u w:val="single"/>
        </w:rPr>
        <w:tab/>
        <w:t>Általános rendelkezések:</w:t>
      </w:r>
    </w:p>
    <w:p w:rsidR="00FE72F7" w:rsidRDefault="0002291C" w:rsidP="0002291C">
      <w:pPr>
        <w:tabs>
          <w:tab w:val="left" w:pos="426"/>
        </w:tabs>
        <w:spacing w:line="360" w:lineRule="auto"/>
        <w:jc w:val="both"/>
        <w:rPr>
          <w:sz w:val="24"/>
        </w:rPr>
      </w:pPr>
      <w:r>
        <w:rPr>
          <w:sz w:val="24"/>
        </w:rPr>
        <w:t>●</w:t>
      </w:r>
      <w:r w:rsidR="00FE72F7">
        <w:rPr>
          <w:sz w:val="24"/>
        </w:rPr>
        <w:tab/>
        <w:t>A hazai versenyrendszerben csak azok az egyesületek vehetnek részt (nevezhetnek a versenyekre), amelyek tagjai a Magyar Torna Szövetségnek (MATSZ) és semmilyen tartozásuk nincs a MATSZ-al szemben, valamint nincs köztartozásuk.</w:t>
      </w:r>
    </w:p>
    <w:p w:rsidR="00FE72F7" w:rsidRDefault="0002291C" w:rsidP="0002291C">
      <w:pPr>
        <w:pStyle w:val="Szvegtrzs2"/>
        <w:tabs>
          <w:tab w:val="clear" w:pos="284"/>
          <w:tab w:val="clear" w:pos="2268"/>
          <w:tab w:val="left" w:pos="360"/>
        </w:tabs>
        <w:spacing w:line="360" w:lineRule="auto"/>
        <w:jc w:val="both"/>
      </w:pPr>
      <w:r>
        <w:t>●</w:t>
      </w:r>
      <w:r w:rsidR="00FE72F7">
        <w:tab/>
        <w:t xml:space="preserve">A versenyeken csak azok a sportolók vehetnek részt, akik rendelkeznek a MATSZ által kibocsátott érvényes versenyengedéllyel és érvényes sportorvosi igazolással. (Utóbbi nem lehet régebbi 18 éves kor alatt </w:t>
      </w:r>
      <w:r w:rsidR="00FE72F7" w:rsidRPr="005A4BAC">
        <w:t>6 hónapnál, 18 éves kor fölött 12 hónapnál.)</w:t>
      </w:r>
      <w:r w:rsidR="00E93289" w:rsidRPr="005A4BAC">
        <w:t>.</w:t>
      </w:r>
      <w:r w:rsidR="00FE72F7" w:rsidRPr="005A4BAC">
        <w:t xml:space="preserve"> A verseny jegyzőkönyvében fel kell tüntetni </w:t>
      </w:r>
      <w:r w:rsidR="0081232C" w:rsidRPr="005A4BAC">
        <w:t xml:space="preserve">a vezetőbíró </w:t>
      </w:r>
      <w:r w:rsidR="0009233F" w:rsidRPr="005A4BAC">
        <w:t xml:space="preserve">levonásait, </w:t>
      </w:r>
      <w:r w:rsidR="00FE72F7" w:rsidRPr="005A4BAC">
        <w:t>az engedélyeket és az igazolásokat ellenőrző személy nevét és megállapításait</w:t>
      </w:r>
      <w:r w:rsidR="0009233F" w:rsidRPr="005A4BAC">
        <w:t xml:space="preserve"> táblázatba gyűjtve</w:t>
      </w:r>
      <w:r w:rsidR="00FE72F7" w:rsidRPr="005A4BAC">
        <w:t>.</w:t>
      </w:r>
    </w:p>
    <w:p w:rsidR="001374AB" w:rsidRPr="00597743" w:rsidRDefault="0002291C" w:rsidP="0002291C">
      <w:pPr>
        <w:pStyle w:val="Szvegtrzs2"/>
        <w:tabs>
          <w:tab w:val="clear" w:pos="284"/>
          <w:tab w:val="clear" w:pos="2268"/>
          <w:tab w:val="left" w:pos="426"/>
        </w:tabs>
        <w:spacing w:line="360" w:lineRule="auto"/>
        <w:jc w:val="both"/>
      </w:pPr>
      <w:r>
        <w:t>●</w:t>
      </w:r>
      <w:r>
        <w:tab/>
      </w:r>
      <w:r w:rsidR="00FE72F7">
        <w:t>A nevezési határidőig a sportegyesület szabályosan benevezett</w:t>
      </w:r>
      <w:r w:rsidR="003B4EC6">
        <w:t>.</w:t>
      </w:r>
      <w:r w:rsidR="00E23EB7" w:rsidRPr="00597743">
        <w:t xml:space="preserve"> </w:t>
      </w:r>
    </w:p>
    <w:p w:rsidR="00FE72F7" w:rsidRDefault="0002291C" w:rsidP="0002291C">
      <w:pPr>
        <w:pStyle w:val="Szvegtrzs2"/>
        <w:tabs>
          <w:tab w:val="clear" w:pos="284"/>
          <w:tab w:val="clear" w:pos="2268"/>
          <w:tab w:val="left" w:pos="426"/>
        </w:tabs>
        <w:spacing w:line="360" w:lineRule="auto"/>
        <w:jc w:val="both"/>
      </w:pPr>
      <w:r>
        <w:t>●</w:t>
      </w:r>
      <w:r>
        <w:tab/>
      </w:r>
      <w:r w:rsidR="00FE72F7">
        <w:t>A nevezések szerinti gyakorlatok rajzait a megadott határid</w:t>
      </w:r>
      <w:r w:rsidR="00542468">
        <w:t>ő</w:t>
      </w:r>
      <w:r w:rsidR="00FE72F7">
        <w:t>ig leadták.</w:t>
      </w:r>
    </w:p>
    <w:p w:rsidR="00FE72F7" w:rsidRDefault="0002291C" w:rsidP="0002291C">
      <w:pPr>
        <w:tabs>
          <w:tab w:val="left" w:pos="426"/>
        </w:tabs>
        <w:spacing w:line="360" w:lineRule="auto"/>
        <w:jc w:val="both"/>
        <w:rPr>
          <w:sz w:val="24"/>
        </w:rPr>
      </w:pPr>
      <w:r>
        <w:rPr>
          <w:sz w:val="24"/>
        </w:rPr>
        <w:t>●</w:t>
      </w:r>
      <w:r>
        <w:rPr>
          <w:sz w:val="24"/>
        </w:rPr>
        <w:tab/>
      </w:r>
      <w:r w:rsidR="00FE72F7">
        <w:rPr>
          <w:sz w:val="24"/>
        </w:rPr>
        <w:t>Az Országos Bajnokságon a részvétel minden</w:t>
      </w:r>
      <w:r w:rsidR="00FE72F7">
        <w:rPr>
          <w:color w:val="FF0000"/>
          <w:sz w:val="24"/>
        </w:rPr>
        <w:t xml:space="preserve"> </w:t>
      </w:r>
      <w:r w:rsidR="00FE72F7">
        <w:rPr>
          <w:sz w:val="24"/>
        </w:rPr>
        <w:t xml:space="preserve">korcsoportokban kvalifikációs rendszerben történik. Az indulási jogot szerzett egységeket – egyesületeiken keresztül - a </w:t>
      </w:r>
      <w:r w:rsidR="00542468">
        <w:rPr>
          <w:sz w:val="24"/>
        </w:rPr>
        <w:t>Szervező</w:t>
      </w:r>
      <w:r w:rsidR="00FE72F7">
        <w:rPr>
          <w:sz w:val="24"/>
        </w:rPr>
        <w:t xml:space="preserve"> Bizottság vezetője értesíti.</w:t>
      </w:r>
    </w:p>
    <w:p w:rsidR="00FE72F7" w:rsidRDefault="0002291C" w:rsidP="00890409">
      <w:pPr>
        <w:spacing w:line="360" w:lineRule="auto"/>
        <w:rPr>
          <w:sz w:val="24"/>
        </w:rPr>
      </w:pPr>
      <w:r>
        <w:rPr>
          <w:sz w:val="24"/>
        </w:rPr>
        <w:t>●</w:t>
      </w:r>
      <w:r>
        <w:rPr>
          <w:sz w:val="24"/>
        </w:rPr>
        <w:tab/>
      </w:r>
      <w:r w:rsidR="00542468">
        <w:rPr>
          <w:sz w:val="24"/>
        </w:rPr>
        <w:t>A</w:t>
      </w:r>
      <w:r w:rsidR="00890409">
        <w:rPr>
          <w:sz w:val="24"/>
        </w:rPr>
        <w:t xml:space="preserve"> </w:t>
      </w:r>
      <w:r w:rsidR="00890409" w:rsidRPr="009A366A">
        <w:rPr>
          <w:sz w:val="24"/>
        </w:rPr>
        <w:t>manó, a</w:t>
      </w:r>
      <w:r w:rsidR="00542468" w:rsidRPr="009A366A">
        <w:rPr>
          <w:sz w:val="24"/>
        </w:rPr>
        <w:t>z</w:t>
      </w:r>
      <w:r w:rsidR="00366D09" w:rsidRPr="009A366A">
        <w:rPr>
          <w:sz w:val="24"/>
        </w:rPr>
        <w:t xml:space="preserve"> újonc</w:t>
      </w:r>
      <w:r w:rsidR="00890409" w:rsidRPr="009A366A">
        <w:rPr>
          <w:sz w:val="24"/>
        </w:rPr>
        <w:t xml:space="preserve"> II., a</w:t>
      </w:r>
      <w:r w:rsidR="00366D09" w:rsidRPr="009A366A">
        <w:rPr>
          <w:sz w:val="24"/>
        </w:rPr>
        <w:t xml:space="preserve"> gyermek II</w:t>
      </w:r>
      <w:r w:rsidR="00366D09">
        <w:rPr>
          <w:sz w:val="24"/>
        </w:rPr>
        <w:t>.</w:t>
      </w:r>
      <w:r w:rsidR="00890409">
        <w:rPr>
          <w:sz w:val="24"/>
        </w:rPr>
        <w:t>,</w:t>
      </w:r>
      <w:r w:rsidR="00366D09">
        <w:rPr>
          <w:sz w:val="24"/>
        </w:rPr>
        <w:t xml:space="preserve"> illetve</w:t>
      </w:r>
      <w:r w:rsidR="002E46AD">
        <w:rPr>
          <w:sz w:val="24"/>
        </w:rPr>
        <w:t xml:space="preserve"> </w:t>
      </w:r>
      <w:r w:rsidR="00FE72F7">
        <w:rPr>
          <w:sz w:val="24"/>
        </w:rPr>
        <w:t>if</w:t>
      </w:r>
      <w:r w:rsidR="002E46AD">
        <w:rPr>
          <w:sz w:val="24"/>
        </w:rPr>
        <w:t>júság</w:t>
      </w:r>
      <w:r w:rsidR="00FE72F7">
        <w:rPr>
          <w:sz w:val="24"/>
        </w:rPr>
        <w:t>i</w:t>
      </w:r>
      <w:r w:rsidR="00542468">
        <w:rPr>
          <w:sz w:val="24"/>
        </w:rPr>
        <w:t xml:space="preserve"> és felnőtt </w:t>
      </w:r>
      <w:r w:rsidR="00FE72F7">
        <w:rPr>
          <w:sz w:val="24"/>
        </w:rPr>
        <w:t>II. korcsoport versenyszámaiban nem lehet minősítési</w:t>
      </w:r>
      <w:r w:rsidR="00890409">
        <w:rPr>
          <w:sz w:val="24"/>
        </w:rPr>
        <w:t xml:space="preserve"> </w:t>
      </w:r>
      <w:r w:rsidR="00FE72F7">
        <w:rPr>
          <w:sz w:val="24"/>
        </w:rPr>
        <w:t>pontot szerezni.</w:t>
      </w:r>
    </w:p>
    <w:p w:rsidR="0002291C" w:rsidRDefault="0002291C" w:rsidP="00890409">
      <w:pPr>
        <w:tabs>
          <w:tab w:val="left" w:pos="284"/>
        </w:tabs>
        <w:rPr>
          <w:sz w:val="24"/>
        </w:rPr>
      </w:pPr>
    </w:p>
    <w:p w:rsidR="00FE72F7" w:rsidRDefault="00FE72F7">
      <w:pPr>
        <w:pStyle w:val="Szvegtrzs2"/>
        <w:tabs>
          <w:tab w:val="clear" w:pos="284"/>
          <w:tab w:val="clear" w:pos="2268"/>
          <w:tab w:val="left" w:pos="426"/>
        </w:tabs>
        <w:spacing w:line="360" w:lineRule="auto"/>
        <w:rPr>
          <w:b/>
          <w:shadow/>
          <w:sz w:val="26"/>
          <w:u w:val="single"/>
        </w:rPr>
      </w:pPr>
      <w:r>
        <w:rPr>
          <w:b/>
          <w:shadow/>
          <w:sz w:val="26"/>
          <w:u w:val="single"/>
        </w:rPr>
        <w:t>2)</w:t>
      </w:r>
      <w:r>
        <w:rPr>
          <w:b/>
          <w:shadow/>
          <w:sz w:val="26"/>
          <w:u w:val="single"/>
        </w:rPr>
        <w:tab/>
        <w:t>Életkori előírások:</w:t>
      </w:r>
    </w:p>
    <w:p w:rsidR="00831216" w:rsidRDefault="00831216">
      <w:pPr>
        <w:tabs>
          <w:tab w:val="left" w:pos="2410"/>
        </w:tabs>
        <w:spacing w:line="360" w:lineRule="auto"/>
        <w:rPr>
          <w:sz w:val="24"/>
        </w:rPr>
      </w:pPr>
      <w:r w:rsidRPr="001374AB">
        <w:rPr>
          <w:sz w:val="24"/>
        </w:rPr>
        <w:t>Manó</w:t>
      </w:r>
      <w:r w:rsidR="00DB198F">
        <w:rPr>
          <w:sz w:val="24"/>
        </w:rPr>
        <w:t xml:space="preserve"> 4-5 korcsoport:</w:t>
      </w:r>
      <w:r w:rsidR="00DB198F">
        <w:rPr>
          <w:sz w:val="24"/>
        </w:rPr>
        <w:tab/>
      </w:r>
      <w:r w:rsidR="00EB5C96">
        <w:rPr>
          <w:sz w:val="24"/>
        </w:rPr>
        <w:tab/>
      </w:r>
      <w:r w:rsidR="00DB198F">
        <w:rPr>
          <w:sz w:val="24"/>
        </w:rPr>
        <w:t>200</w:t>
      </w:r>
      <w:r w:rsidR="00E23B3C">
        <w:rPr>
          <w:sz w:val="24"/>
        </w:rPr>
        <w:t>9. – 2010</w:t>
      </w:r>
      <w:r w:rsidRPr="001374AB">
        <w:rPr>
          <w:sz w:val="24"/>
        </w:rPr>
        <w:t xml:space="preserve">. </w:t>
      </w:r>
      <w:r w:rsidR="00DB198F">
        <w:rPr>
          <w:sz w:val="24"/>
        </w:rPr>
        <w:t>között született versenyzők, 4-5</w:t>
      </w:r>
      <w:r w:rsidRPr="001374AB">
        <w:rPr>
          <w:sz w:val="24"/>
        </w:rPr>
        <w:t xml:space="preserve"> éves korig</w:t>
      </w:r>
    </w:p>
    <w:p w:rsidR="00DB198F" w:rsidRDefault="00DB198F" w:rsidP="00DB198F">
      <w:pPr>
        <w:tabs>
          <w:tab w:val="left" w:pos="2410"/>
        </w:tabs>
        <w:spacing w:line="360" w:lineRule="auto"/>
        <w:rPr>
          <w:sz w:val="24"/>
        </w:rPr>
      </w:pPr>
      <w:r w:rsidRPr="001374AB">
        <w:rPr>
          <w:sz w:val="24"/>
        </w:rPr>
        <w:t>Manó</w:t>
      </w:r>
      <w:r>
        <w:rPr>
          <w:sz w:val="24"/>
        </w:rPr>
        <w:t xml:space="preserve"> 6-7 korcsoport:</w:t>
      </w:r>
      <w:r>
        <w:rPr>
          <w:sz w:val="24"/>
        </w:rPr>
        <w:tab/>
      </w:r>
      <w:r w:rsidR="00EB5C96">
        <w:rPr>
          <w:sz w:val="24"/>
        </w:rPr>
        <w:tab/>
      </w:r>
      <w:r>
        <w:rPr>
          <w:sz w:val="24"/>
        </w:rPr>
        <w:t>200</w:t>
      </w:r>
      <w:r w:rsidR="00E23B3C">
        <w:rPr>
          <w:sz w:val="24"/>
        </w:rPr>
        <w:t>7</w:t>
      </w:r>
      <w:r>
        <w:rPr>
          <w:sz w:val="24"/>
        </w:rPr>
        <w:t>. – 200</w:t>
      </w:r>
      <w:r w:rsidR="00E23B3C">
        <w:rPr>
          <w:sz w:val="24"/>
        </w:rPr>
        <w:t>8</w:t>
      </w:r>
      <w:r>
        <w:rPr>
          <w:sz w:val="24"/>
        </w:rPr>
        <w:t>. között született versenyzők, 6</w:t>
      </w:r>
      <w:r w:rsidRPr="001374AB">
        <w:rPr>
          <w:sz w:val="24"/>
        </w:rPr>
        <w:t>-7 éves korig</w:t>
      </w:r>
    </w:p>
    <w:p w:rsidR="002E46AD" w:rsidRDefault="002E46AD">
      <w:pPr>
        <w:tabs>
          <w:tab w:val="left" w:pos="2410"/>
        </w:tabs>
        <w:spacing w:line="360" w:lineRule="auto"/>
        <w:rPr>
          <w:sz w:val="24"/>
        </w:rPr>
      </w:pPr>
      <w:r w:rsidRPr="001374AB">
        <w:rPr>
          <w:sz w:val="24"/>
        </w:rPr>
        <w:t>Újonc</w:t>
      </w:r>
      <w:r w:rsidR="00366D09" w:rsidRPr="001374AB">
        <w:rPr>
          <w:sz w:val="24"/>
        </w:rPr>
        <w:t xml:space="preserve"> I., II.</w:t>
      </w:r>
      <w:r w:rsidRPr="001374AB">
        <w:rPr>
          <w:sz w:val="24"/>
        </w:rPr>
        <w:t xml:space="preserve"> kor</w:t>
      </w:r>
      <w:r w:rsidR="00366D09" w:rsidRPr="001374AB">
        <w:rPr>
          <w:sz w:val="24"/>
        </w:rPr>
        <w:t>csoport</w:t>
      </w:r>
      <w:r w:rsidRPr="001374AB">
        <w:rPr>
          <w:sz w:val="24"/>
        </w:rPr>
        <w:t>:</w:t>
      </w:r>
      <w:r w:rsidR="00366D09" w:rsidRPr="001374AB">
        <w:rPr>
          <w:sz w:val="24"/>
        </w:rPr>
        <w:tab/>
      </w:r>
      <w:r w:rsidR="00EB5C96">
        <w:rPr>
          <w:sz w:val="24"/>
        </w:rPr>
        <w:tab/>
      </w:r>
      <w:r w:rsidR="0010558D">
        <w:rPr>
          <w:sz w:val="24"/>
        </w:rPr>
        <w:t>200</w:t>
      </w:r>
      <w:r w:rsidR="00E23B3C">
        <w:rPr>
          <w:sz w:val="24"/>
        </w:rPr>
        <w:t>3</w:t>
      </w:r>
      <w:r w:rsidR="00D33705" w:rsidRPr="001374AB">
        <w:rPr>
          <w:sz w:val="24"/>
        </w:rPr>
        <w:t xml:space="preserve">. </w:t>
      </w:r>
      <w:r w:rsidR="009C2BA8" w:rsidRPr="001374AB">
        <w:rPr>
          <w:sz w:val="24"/>
        </w:rPr>
        <w:t>–</w:t>
      </w:r>
      <w:r w:rsidR="00D33705" w:rsidRPr="001374AB">
        <w:rPr>
          <w:sz w:val="24"/>
        </w:rPr>
        <w:t xml:space="preserve"> 200</w:t>
      </w:r>
      <w:r w:rsidR="00E23B3C">
        <w:rPr>
          <w:sz w:val="24"/>
        </w:rPr>
        <w:t>9</w:t>
      </w:r>
      <w:r w:rsidR="00D33705" w:rsidRPr="001374AB">
        <w:rPr>
          <w:sz w:val="24"/>
        </w:rPr>
        <w:t>. között született versenyzők, 5-1</w:t>
      </w:r>
      <w:r w:rsidR="00061668" w:rsidRPr="001374AB">
        <w:rPr>
          <w:sz w:val="24"/>
        </w:rPr>
        <w:t>1</w:t>
      </w:r>
      <w:r w:rsidR="00D33705" w:rsidRPr="001374AB">
        <w:rPr>
          <w:sz w:val="24"/>
        </w:rPr>
        <w:t xml:space="preserve"> éves korig</w:t>
      </w:r>
    </w:p>
    <w:p w:rsidR="00FE72F7" w:rsidRPr="00C36663" w:rsidRDefault="00FE72F7">
      <w:pPr>
        <w:tabs>
          <w:tab w:val="left" w:pos="2410"/>
        </w:tabs>
        <w:spacing w:line="360" w:lineRule="auto"/>
        <w:rPr>
          <w:sz w:val="24"/>
        </w:rPr>
      </w:pPr>
      <w:r w:rsidRPr="00C36663">
        <w:rPr>
          <w:sz w:val="24"/>
        </w:rPr>
        <w:t>Gyermek</w:t>
      </w:r>
      <w:r w:rsidR="00366D09">
        <w:rPr>
          <w:sz w:val="24"/>
        </w:rPr>
        <w:t xml:space="preserve"> I., </w:t>
      </w:r>
      <w:r w:rsidR="00366D09" w:rsidRPr="001374AB">
        <w:rPr>
          <w:sz w:val="24"/>
        </w:rPr>
        <w:t>II.</w:t>
      </w:r>
      <w:r w:rsidRPr="001374AB">
        <w:rPr>
          <w:sz w:val="24"/>
        </w:rPr>
        <w:t xml:space="preserve"> </w:t>
      </w:r>
      <w:r w:rsidR="00D33705" w:rsidRPr="001374AB">
        <w:rPr>
          <w:sz w:val="24"/>
        </w:rPr>
        <w:t>kor</w:t>
      </w:r>
      <w:r w:rsidR="00366D09" w:rsidRPr="001374AB">
        <w:rPr>
          <w:sz w:val="24"/>
        </w:rPr>
        <w:t>cs</w:t>
      </w:r>
      <w:r w:rsidR="00D33705" w:rsidRPr="001374AB">
        <w:rPr>
          <w:sz w:val="24"/>
        </w:rPr>
        <w:t>o</w:t>
      </w:r>
      <w:r w:rsidR="00366D09" w:rsidRPr="001374AB">
        <w:rPr>
          <w:sz w:val="24"/>
        </w:rPr>
        <w:t>p</w:t>
      </w:r>
      <w:r w:rsidR="00EB5C96">
        <w:rPr>
          <w:sz w:val="24"/>
        </w:rPr>
        <w:t>ort</w:t>
      </w:r>
      <w:r w:rsidRPr="001374AB">
        <w:rPr>
          <w:sz w:val="24"/>
        </w:rPr>
        <w:t>:</w:t>
      </w:r>
      <w:r w:rsidR="00366D09">
        <w:rPr>
          <w:sz w:val="24"/>
        </w:rPr>
        <w:tab/>
      </w:r>
      <w:r w:rsidR="00E23B3C">
        <w:rPr>
          <w:sz w:val="24"/>
        </w:rPr>
        <w:t>2001</w:t>
      </w:r>
      <w:r w:rsidRPr="00C36663">
        <w:rPr>
          <w:sz w:val="24"/>
        </w:rPr>
        <w:t xml:space="preserve">. </w:t>
      </w:r>
      <w:r w:rsidR="009C2BA8">
        <w:rPr>
          <w:sz w:val="24"/>
        </w:rPr>
        <w:t>–</w:t>
      </w:r>
      <w:r w:rsidR="00D33705">
        <w:rPr>
          <w:sz w:val="24"/>
        </w:rPr>
        <w:t xml:space="preserve"> 200</w:t>
      </w:r>
      <w:r w:rsidR="00E23B3C">
        <w:rPr>
          <w:sz w:val="24"/>
        </w:rPr>
        <w:t>8</w:t>
      </w:r>
      <w:r w:rsidR="00D33705">
        <w:rPr>
          <w:sz w:val="24"/>
        </w:rPr>
        <w:t>.</w:t>
      </w:r>
      <w:r w:rsidRPr="00C36663">
        <w:rPr>
          <w:sz w:val="24"/>
        </w:rPr>
        <w:t xml:space="preserve"> </w:t>
      </w:r>
      <w:r w:rsidR="00D33705">
        <w:rPr>
          <w:sz w:val="24"/>
        </w:rPr>
        <w:t>között született versenyzők</w:t>
      </w:r>
      <w:r w:rsidRPr="00C36663">
        <w:rPr>
          <w:sz w:val="24"/>
        </w:rPr>
        <w:t>,</w:t>
      </w:r>
      <w:r w:rsidR="00D33705">
        <w:rPr>
          <w:sz w:val="24"/>
        </w:rPr>
        <w:t xml:space="preserve"> </w:t>
      </w:r>
      <w:r w:rsidR="009C2BA8">
        <w:rPr>
          <w:sz w:val="24"/>
        </w:rPr>
        <w:t>6</w:t>
      </w:r>
      <w:r w:rsidR="00D33705">
        <w:rPr>
          <w:sz w:val="24"/>
        </w:rPr>
        <w:t>-</w:t>
      </w:r>
      <w:r w:rsidR="0010558D">
        <w:rPr>
          <w:sz w:val="24"/>
        </w:rPr>
        <w:t>13</w:t>
      </w:r>
      <w:r w:rsidRPr="00C36663">
        <w:rPr>
          <w:sz w:val="24"/>
        </w:rPr>
        <w:t>-éves korig</w:t>
      </w:r>
    </w:p>
    <w:p w:rsidR="00FE72F7" w:rsidRPr="00C36663" w:rsidRDefault="00FE72F7">
      <w:pPr>
        <w:tabs>
          <w:tab w:val="left" w:pos="2410"/>
        </w:tabs>
        <w:spacing w:line="360" w:lineRule="auto"/>
        <w:rPr>
          <w:sz w:val="24"/>
        </w:rPr>
      </w:pPr>
      <w:r w:rsidRPr="00C36663">
        <w:rPr>
          <w:sz w:val="24"/>
        </w:rPr>
        <w:t xml:space="preserve">Serdülő II. </w:t>
      </w:r>
      <w:r w:rsidR="00D33705">
        <w:rPr>
          <w:sz w:val="24"/>
        </w:rPr>
        <w:t>kor</w:t>
      </w:r>
      <w:r w:rsidR="00366D09">
        <w:rPr>
          <w:sz w:val="24"/>
        </w:rPr>
        <w:t>csoport:</w:t>
      </w:r>
      <w:r w:rsidR="00366D09">
        <w:rPr>
          <w:sz w:val="24"/>
        </w:rPr>
        <w:tab/>
      </w:r>
      <w:r w:rsidR="00EB5C96">
        <w:rPr>
          <w:sz w:val="24"/>
        </w:rPr>
        <w:tab/>
      </w:r>
      <w:r w:rsidR="00366D09">
        <w:rPr>
          <w:sz w:val="24"/>
        </w:rPr>
        <w:t>19</w:t>
      </w:r>
      <w:r w:rsidRPr="00C36663">
        <w:rPr>
          <w:sz w:val="24"/>
        </w:rPr>
        <w:t>9</w:t>
      </w:r>
      <w:r w:rsidR="00E23B3C">
        <w:rPr>
          <w:sz w:val="24"/>
        </w:rPr>
        <w:t>8</w:t>
      </w:r>
      <w:r w:rsidRPr="00C36663">
        <w:rPr>
          <w:sz w:val="24"/>
        </w:rPr>
        <w:t xml:space="preserve">. </w:t>
      </w:r>
      <w:r w:rsidR="009C2BA8">
        <w:rPr>
          <w:sz w:val="24"/>
        </w:rPr>
        <w:t>–</w:t>
      </w:r>
      <w:r w:rsidR="00D33705">
        <w:rPr>
          <w:sz w:val="24"/>
        </w:rPr>
        <w:t xml:space="preserve"> 200</w:t>
      </w:r>
      <w:r w:rsidR="00E23B3C">
        <w:rPr>
          <w:sz w:val="24"/>
        </w:rPr>
        <w:t>5</w:t>
      </w:r>
      <w:r w:rsidR="00EB5C96">
        <w:rPr>
          <w:sz w:val="24"/>
        </w:rPr>
        <w:t>. között született versenyzők, 9</w:t>
      </w:r>
      <w:r w:rsidR="00D33705">
        <w:rPr>
          <w:sz w:val="24"/>
        </w:rPr>
        <w:t>-</w:t>
      </w:r>
      <w:r w:rsidRPr="00C36663">
        <w:rPr>
          <w:sz w:val="24"/>
        </w:rPr>
        <w:t>16-éves korig</w:t>
      </w:r>
    </w:p>
    <w:p w:rsidR="00FE72F7" w:rsidRPr="00C36663" w:rsidRDefault="00EB5C96">
      <w:pPr>
        <w:tabs>
          <w:tab w:val="left" w:pos="2410"/>
        </w:tabs>
        <w:spacing w:line="360" w:lineRule="auto"/>
        <w:rPr>
          <w:sz w:val="24"/>
        </w:rPr>
      </w:pPr>
      <w:r>
        <w:rPr>
          <w:sz w:val="24"/>
        </w:rPr>
        <w:t xml:space="preserve">AGG 11-16 </w:t>
      </w:r>
      <w:r w:rsidR="00366D09">
        <w:rPr>
          <w:sz w:val="24"/>
        </w:rPr>
        <w:t>Serdülő I. k</w:t>
      </w:r>
      <w:r>
        <w:rPr>
          <w:sz w:val="24"/>
        </w:rPr>
        <w:t>cs.</w:t>
      </w:r>
      <w:r w:rsidR="00FE72F7" w:rsidRPr="00C36663">
        <w:rPr>
          <w:sz w:val="24"/>
        </w:rPr>
        <w:t>:</w:t>
      </w:r>
      <w:r w:rsidR="00FE72F7" w:rsidRPr="00C36663">
        <w:rPr>
          <w:sz w:val="24"/>
        </w:rPr>
        <w:tab/>
        <w:t>199</w:t>
      </w:r>
      <w:r w:rsidR="00E23B3C">
        <w:rPr>
          <w:sz w:val="24"/>
        </w:rPr>
        <w:t>8</w:t>
      </w:r>
      <w:r w:rsidR="00D33705">
        <w:rPr>
          <w:sz w:val="24"/>
        </w:rPr>
        <w:t xml:space="preserve">. – </w:t>
      </w:r>
      <w:r w:rsidR="00FE72F7" w:rsidRPr="00C36663">
        <w:rPr>
          <w:sz w:val="24"/>
        </w:rPr>
        <w:t>200</w:t>
      </w:r>
      <w:r w:rsidR="00E23B3C">
        <w:rPr>
          <w:sz w:val="24"/>
        </w:rPr>
        <w:t>5</w:t>
      </w:r>
      <w:r w:rsidR="00D33705">
        <w:rPr>
          <w:sz w:val="24"/>
        </w:rPr>
        <w:t>.</w:t>
      </w:r>
      <w:r w:rsidR="00FE72F7" w:rsidRPr="00C36663">
        <w:rPr>
          <w:sz w:val="24"/>
        </w:rPr>
        <w:t xml:space="preserve"> </w:t>
      </w:r>
      <w:r w:rsidR="00D33705">
        <w:rPr>
          <w:sz w:val="24"/>
        </w:rPr>
        <w:t xml:space="preserve">között született versenyzők, </w:t>
      </w:r>
      <w:r>
        <w:rPr>
          <w:sz w:val="24"/>
        </w:rPr>
        <w:t>9</w:t>
      </w:r>
      <w:r w:rsidR="00FE72F7" w:rsidRPr="00C36663">
        <w:rPr>
          <w:sz w:val="24"/>
        </w:rPr>
        <w:t xml:space="preserve">-16-éves korig  </w:t>
      </w:r>
    </w:p>
    <w:p w:rsidR="00FE72F7" w:rsidRDefault="00EB5C96">
      <w:pPr>
        <w:tabs>
          <w:tab w:val="left" w:pos="2410"/>
        </w:tabs>
        <w:spacing w:line="360" w:lineRule="auto"/>
        <w:rPr>
          <w:sz w:val="24"/>
        </w:rPr>
      </w:pPr>
      <w:r>
        <w:rPr>
          <w:sz w:val="24"/>
        </w:rPr>
        <w:t>AGG 12-18 Ifjúsági</w:t>
      </w:r>
      <w:r w:rsidR="00366D09">
        <w:rPr>
          <w:sz w:val="24"/>
        </w:rPr>
        <w:t xml:space="preserve"> </w:t>
      </w:r>
      <w:r w:rsidR="00D33705">
        <w:rPr>
          <w:sz w:val="24"/>
        </w:rPr>
        <w:t>k</w:t>
      </w:r>
      <w:r>
        <w:rPr>
          <w:sz w:val="24"/>
        </w:rPr>
        <w:t>cs.</w:t>
      </w:r>
      <w:r w:rsidR="00FE72F7" w:rsidRPr="00C36663">
        <w:rPr>
          <w:sz w:val="24"/>
        </w:rPr>
        <w:t>:</w:t>
      </w:r>
      <w:r w:rsidR="00FE72F7" w:rsidRPr="00C36663">
        <w:rPr>
          <w:sz w:val="24"/>
        </w:rPr>
        <w:tab/>
        <w:t>19</w:t>
      </w:r>
      <w:r w:rsidR="00D33705">
        <w:rPr>
          <w:sz w:val="24"/>
        </w:rPr>
        <w:t>9</w:t>
      </w:r>
      <w:r w:rsidR="00E23B3C">
        <w:rPr>
          <w:sz w:val="24"/>
        </w:rPr>
        <w:t>6</w:t>
      </w:r>
      <w:r w:rsidR="00D33705">
        <w:rPr>
          <w:sz w:val="24"/>
        </w:rPr>
        <w:t xml:space="preserve">. – </w:t>
      </w:r>
      <w:r w:rsidR="00542468">
        <w:rPr>
          <w:sz w:val="24"/>
        </w:rPr>
        <w:t>200</w:t>
      </w:r>
      <w:r w:rsidR="00E23B3C">
        <w:rPr>
          <w:sz w:val="24"/>
        </w:rPr>
        <w:t>4</w:t>
      </w:r>
      <w:r w:rsidR="00D33705">
        <w:rPr>
          <w:sz w:val="24"/>
        </w:rPr>
        <w:t xml:space="preserve">. között született versenyzők, </w:t>
      </w:r>
      <w:r w:rsidR="00FE72F7" w:rsidRPr="00C36663">
        <w:rPr>
          <w:sz w:val="24"/>
        </w:rPr>
        <w:t>10-1</w:t>
      </w:r>
      <w:r>
        <w:rPr>
          <w:sz w:val="24"/>
        </w:rPr>
        <w:t>8</w:t>
      </w:r>
      <w:r w:rsidR="00FE72F7" w:rsidRPr="00C36663">
        <w:rPr>
          <w:sz w:val="24"/>
        </w:rPr>
        <w:t xml:space="preserve">-éves korig </w:t>
      </w:r>
    </w:p>
    <w:p w:rsidR="00EB5C96" w:rsidRPr="00C36663" w:rsidRDefault="00EB5C96">
      <w:pPr>
        <w:tabs>
          <w:tab w:val="left" w:pos="2410"/>
        </w:tabs>
        <w:spacing w:line="360" w:lineRule="auto"/>
        <w:rPr>
          <w:sz w:val="24"/>
        </w:rPr>
      </w:pPr>
      <w:r>
        <w:rPr>
          <w:sz w:val="24"/>
        </w:rPr>
        <w:t>AGG 13-19 Ifjúsági kcs.:</w:t>
      </w:r>
      <w:r>
        <w:rPr>
          <w:sz w:val="24"/>
        </w:rPr>
        <w:tab/>
      </w:r>
      <w:r w:rsidRPr="00C36663">
        <w:rPr>
          <w:sz w:val="24"/>
        </w:rPr>
        <w:t>19</w:t>
      </w:r>
      <w:r>
        <w:rPr>
          <w:sz w:val="24"/>
        </w:rPr>
        <w:t>9</w:t>
      </w:r>
      <w:r w:rsidR="00E23B3C">
        <w:rPr>
          <w:sz w:val="24"/>
        </w:rPr>
        <w:t>5</w:t>
      </w:r>
      <w:r>
        <w:rPr>
          <w:sz w:val="24"/>
        </w:rPr>
        <w:t>. – 200</w:t>
      </w:r>
      <w:r w:rsidR="00E23B3C">
        <w:rPr>
          <w:sz w:val="24"/>
        </w:rPr>
        <w:t>3</w:t>
      </w:r>
      <w:r>
        <w:rPr>
          <w:sz w:val="24"/>
        </w:rPr>
        <w:t>. között született versenyzők, 11</w:t>
      </w:r>
      <w:r w:rsidRPr="00C36663">
        <w:rPr>
          <w:sz w:val="24"/>
        </w:rPr>
        <w:t>-1</w:t>
      </w:r>
      <w:r>
        <w:rPr>
          <w:sz w:val="24"/>
        </w:rPr>
        <w:t>9</w:t>
      </w:r>
      <w:r w:rsidRPr="00C36663">
        <w:rPr>
          <w:sz w:val="24"/>
        </w:rPr>
        <w:t>-éves korig</w:t>
      </w:r>
    </w:p>
    <w:p w:rsidR="00FE72F7" w:rsidRDefault="00227FAB">
      <w:pPr>
        <w:tabs>
          <w:tab w:val="left" w:pos="2410"/>
        </w:tabs>
        <w:spacing w:line="360" w:lineRule="auto"/>
        <w:rPr>
          <w:sz w:val="24"/>
        </w:rPr>
      </w:pPr>
      <w:r>
        <w:rPr>
          <w:sz w:val="24"/>
        </w:rPr>
        <w:t>Ifi.-F</w:t>
      </w:r>
      <w:r w:rsidR="00FE72F7" w:rsidRPr="00C36663">
        <w:rPr>
          <w:sz w:val="24"/>
        </w:rPr>
        <w:t xml:space="preserve">elnőtt </w:t>
      </w:r>
      <w:r w:rsidR="00542468">
        <w:rPr>
          <w:sz w:val="24"/>
        </w:rPr>
        <w:t xml:space="preserve">II. </w:t>
      </w:r>
      <w:r w:rsidR="00D33705">
        <w:rPr>
          <w:sz w:val="24"/>
        </w:rPr>
        <w:t>kor</w:t>
      </w:r>
      <w:r w:rsidR="00366D09">
        <w:rPr>
          <w:sz w:val="24"/>
        </w:rPr>
        <w:t>cs</w:t>
      </w:r>
      <w:r w:rsidR="00D33705">
        <w:rPr>
          <w:sz w:val="24"/>
        </w:rPr>
        <w:t>o</w:t>
      </w:r>
      <w:r w:rsidR="00366D09">
        <w:rPr>
          <w:sz w:val="24"/>
        </w:rPr>
        <w:t>p</w:t>
      </w:r>
      <w:r w:rsidR="00124DDF">
        <w:rPr>
          <w:sz w:val="24"/>
        </w:rPr>
        <w:t>ort</w:t>
      </w:r>
      <w:r w:rsidR="00FE72F7" w:rsidRPr="00C36663">
        <w:rPr>
          <w:sz w:val="24"/>
        </w:rPr>
        <w:t>:</w:t>
      </w:r>
      <w:r w:rsidR="00FE72F7" w:rsidRPr="00C36663">
        <w:rPr>
          <w:sz w:val="24"/>
        </w:rPr>
        <w:tab/>
      </w:r>
      <w:r w:rsidR="00542468">
        <w:rPr>
          <w:sz w:val="24"/>
        </w:rPr>
        <w:t>200</w:t>
      </w:r>
      <w:r w:rsidR="00E23B3C">
        <w:rPr>
          <w:sz w:val="24"/>
        </w:rPr>
        <w:t>4</w:t>
      </w:r>
      <w:r w:rsidR="00FE72F7" w:rsidRPr="00C36663">
        <w:rPr>
          <w:b/>
          <w:sz w:val="24"/>
        </w:rPr>
        <w:t>.</w:t>
      </w:r>
      <w:r w:rsidR="00FE72F7" w:rsidRPr="00C36663">
        <w:rPr>
          <w:sz w:val="24"/>
        </w:rPr>
        <w:t xml:space="preserve"> évben vagy kor</w:t>
      </w:r>
      <w:r w:rsidR="00D33705">
        <w:rPr>
          <w:sz w:val="24"/>
        </w:rPr>
        <w:t>ábban született versenyzők, 1</w:t>
      </w:r>
      <w:r w:rsidR="00542468">
        <w:rPr>
          <w:sz w:val="24"/>
        </w:rPr>
        <w:t>0</w:t>
      </w:r>
      <w:r w:rsidR="00D33705">
        <w:rPr>
          <w:sz w:val="24"/>
        </w:rPr>
        <w:t>-éves kortól</w:t>
      </w:r>
      <w:r w:rsidR="00FE72F7">
        <w:rPr>
          <w:sz w:val="24"/>
        </w:rPr>
        <w:t xml:space="preserve">   </w:t>
      </w:r>
    </w:p>
    <w:p w:rsidR="00542468" w:rsidRDefault="00124DDF" w:rsidP="00542468">
      <w:pPr>
        <w:tabs>
          <w:tab w:val="left" w:pos="2410"/>
        </w:tabs>
        <w:spacing w:line="360" w:lineRule="auto"/>
        <w:rPr>
          <w:sz w:val="24"/>
        </w:rPr>
      </w:pPr>
      <w:r>
        <w:rPr>
          <w:sz w:val="24"/>
        </w:rPr>
        <w:t xml:space="preserve">Senior </w:t>
      </w:r>
      <w:r w:rsidR="00542468" w:rsidRPr="00C36663">
        <w:rPr>
          <w:sz w:val="24"/>
        </w:rPr>
        <w:t xml:space="preserve">Felnőtt </w:t>
      </w:r>
      <w:r w:rsidR="00542468">
        <w:rPr>
          <w:sz w:val="24"/>
        </w:rPr>
        <w:t>korosztály</w:t>
      </w:r>
      <w:r w:rsidR="00542468" w:rsidRPr="00C36663">
        <w:rPr>
          <w:sz w:val="24"/>
        </w:rPr>
        <w:t>:</w:t>
      </w:r>
      <w:r w:rsidR="00542468" w:rsidRPr="00C36663">
        <w:rPr>
          <w:sz w:val="24"/>
        </w:rPr>
        <w:tab/>
      </w:r>
      <w:r w:rsidR="00EB5C96">
        <w:rPr>
          <w:sz w:val="24"/>
        </w:rPr>
        <w:t>200</w:t>
      </w:r>
      <w:r w:rsidR="00E23B3C">
        <w:rPr>
          <w:sz w:val="24"/>
        </w:rPr>
        <w:t>1</w:t>
      </w:r>
      <w:r w:rsidR="00542468" w:rsidRPr="00C36663">
        <w:rPr>
          <w:b/>
          <w:sz w:val="24"/>
        </w:rPr>
        <w:t>.</w:t>
      </w:r>
      <w:r w:rsidR="00542468" w:rsidRPr="00C36663">
        <w:rPr>
          <w:sz w:val="24"/>
        </w:rPr>
        <w:t xml:space="preserve"> évben vagy kor</w:t>
      </w:r>
      <w:r w:rsidR="00542468">
        <w:rPr>
          <w:sz w:val="24"/>
        </w:rPr>
        <w:t xml:space="preserve">ábban született versenyzők, 13-éves kortól   </w:t>
      </w:r>
    </w:p>
    <w:p w:rsidR="00FE72F7" w:rsidRDefault="00FE72F7" w:rsidP="00074CFB">
      <w:pPr>
        <w:tabs>
          <w:tab w:val="left" w:pos="284"/>
        </w:tabs>
        <w:rPr>
          <w:sz w:val="24"/>
        </w:rPr>
      </w:pPr>
    </w:p>
    <w:p w:rsidR="009A366A" w:rsidRDefault="009A366A">
      <w:pPr>
        <w:tabs>
          <w:tab w:val="left" w:pos="426"/>
        </w:tabs>
        <w:spacing w:line="360" w:lineRule="auto"/>
        <w:rPr>
          <w:b/>
          <w:shadow/>
          <w:sz w:val="26"/>
          <w:u w:val="single"/>
        </w:rPr>
      </w:pPr>
    </w:p>
    <w:p w:rsidR="00FE72F7" w:rsidRDefault="00FE72F7">
      <w:pPr>
        <w:tabs>
          <w:tab w:val="left" w:pos="426"/>
        </w:tabs>
        <w:spacing w:line="360" w:lineRule="auto"/>
        <w:rPr>
          <w:b/>
          <w:shadow/>
          <w:sz w:val="26"/>
          <w:u w:val="single"/>
        </w:rPr>
      </w:pPr>
      <w:r>
        <w:rPr>
          <w:b/>
          <w:shadow/>
          <w:sz w:val="26"/>
          <w:u w:val="single"/>
        </w:rPr>
        <w:t>3)</w:t>
      </w:r>
      <w:r>
        <w:rPr>
          <w:b/>
          <w:shadow/>
          <w:sz w:val="26"/>
          <w:u w:val="single"/>
        </w:rPr>
        <w:tab/>
        <w:t>Speciális rendelkezések:</w:t>
      </w:r>
    </w:p>
    <w:p w:rsidR="00FE72F7" w:rsidRDefault="00FE72F7" w:rsidP="00C36663">
      <w:pPr>
        <w:pStyle w:val="Szvegtrzs"/>
        <w:tabs>
          <w:tab w:val="left" w:pos="284"/>
        </w:tabs>
        <w:spacing w:line="360" w:lineRule="auto"/>
        <w:ind w:left="284" w:hanging="284"/>
        <w:jc w:val="both"/>
        <w:rPr>
          <w:b w:val="0"/>
          <w:sz w:val="24"/>
        </w:rPr>
      </w:pPr>
      <w:r>
        <w:rPr>
          <w:b w:val="0"/>
          <w:sz w:val="24"/>
        </w:rPr>
        <w:t>-</w:t>
      </w:r>
      <w:r>
        <w:rPr>
          <w:b w:val="0"/>
          <w:sz w:val="24"/>
        </w:rPr>
        <w:tab/>
        <w:t>A nevezésekben az esetleges egyesület által történt, téves névmegadást csak a szólítási lista megjelenése előtt lehet módosítani a Szervező Bizottságnál.</w:t>
      </w:r>
    </w:p>
    <w:p w:rsidR="00FE72F7" w:rsidRDefault="00FE72F7" w:rsidP="00C36663">
      <w:pPr>
        <w:pStyle w:val="Szvegtrzs"/>
        <w:tabs>
          <w:tab w:val="left" w:pos="284"/>
        </w:tabs>
        <w:spacing w:line="360" w:lineRule="auto"/>
        <w:ind w:left="284" w:hanging="284"/>
        <w:jc w:val="both"/>
        <w:rPr>
          <w:b w:val="0"/>
          <w:sz w:val="24"/>
        </w:rPr>
      </w:pPr>
      <w:r>
        <w:rPr>
          <w:b w:val="0"/>
          <w:sz w:val="24"/>
        </w:rPr>
        <w:t>-</w:t>
      </w:r>
      <w:r>
        <w:rPr>
          <w:b w:val="0"/>
          <w:sz w:val="24"/>
        </w:rPr>
        <w:tab/>
        <w:t xml:space="preserve">A Szervező Bizottság vezetőjének / </w:t>
      </w:r>
      <w:r w:rsidR="00A172D7">
        <w:rPr>
          <w:b w:val="0"/>
          <w:sz w:val="24"/>
        </w:rPr>
        <w:t>Vízlendvai Lászlónak</w:t>
      </w:r>
      <w:r>
        <w:rPr>
          <w:b w:val="0"/>
          <w:sz w:val="24"/>
        </w:rPr>
        <w:t xml:space="preserve">/ fel kell tennie az </w:t>
      </w:r>
      <w:r w:rsidR="00890409">
        <w:rPr>
          <w:b w:val="0"/>
          <w:sz w:val="24"/>
        </w:rPr>
        <w:t>AT és a MATSZ</w:t>
      </w:r>
      <w:r w:rsidR="00E93289">
        <w:rPr>
          <w:b w:val="0"/>
          <w:sz w:val="24"/>
        </w:rPr>
        <w:t xml:space="preserve"> honlapjára a szólítási listát,</w:t>
      </w:r>
      <w:r w:rsidR="00C36663">
        <w:rPr>
          <w:b w:val="0"/>
          <w:sz w:val="24"/>
        </w:rPr>
        <w:t xml:space="preserve"> </w:t>
      </w:r>
      <w:r w:rsidR="00890409">
        <w:rPr>
          <w:b w:val="0"/>
          <w:sz w:val="24"/>
        </w:rPr>
        <w:t xml:space="preserve">legkésőbb </w:t>
      </w:r>
      <w:r>
        <w:rPr>
          <w:b w:val="0"/>
          <w:sz w:val="24"/>
        </w:rPr>
        <w:t>3 nappal a verseny előtt.</w:t>
      </w:r>
    </w:p>
    <w:p w:rsidR="00FE72F7" w:rsidRDefault="00FE72F7" w:rsidP="00C36663">
      <w:pPr>
        <w:pStyle w:val="Szvegtrzs"/>
        <w:tabs>
          <w:tab w:val="left" w:pos="284"/>
        </w:tabs>
        <w:spacing w:line="360" w:lineRule="auto"/>
        <w:ind w:left="284" w:hanging="284"/>
        <w:jc w:val="both"/>
        <w:rPr>
          <w:b w:val="0"/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b w:val="0"/>
          <w:sz w:val="24"/>
        </w:rPr>
        <w:t>A Szervező Bizottságnak gondoskodnia kell arról, hogy a versenyengedélyeket és a</w:t>
      </w:r>
      <w:r>
        <w:rPr>
          <w:sz w:val="24"/>
        </w:rPr>
        <w:t xml:space="preserve"> </w:t>
      </w:r>
      <w:r>
        <w:rPr>
          <w:b w:val="0"/>
          <w:sz w:val="24"/>
        </w:rPr>
        <w:t>sportorvosi igazolásokat ellenőrző személyeknek a klubok nevezési leveléből legyen egy</w:t>
      </w:r>
      <w:r>
        <w:rPr>
          <w:sz w:val="24"/>
        </w:rPr>
        <w:t xml:space="preserve"> </w:t>
      </w:r>
      <w:r>
        <w:rPr>
          <w:b w:val="0"/>
          <w:sz w:val="24"/>
        </w:rPr>
        <w:t>példánya</w:t>
      </w:r>
      <w:r>
        <w:rPr>
          <w:sz w:val="24"/>
        </w:rPr>
        <w:t>. (</w:t>
      </w:r>
      <w:r>
        <w:rPr>
          <w:b w:val="0"/>
          <w:sz w:val="24"/>
        </w:rPr>
        <w:t>Csak így állapítható meg, hogy megfele</w:t>
      </w:r>
      <w:r w:rsidR="00E93289">
        <w:rPr>
          <w:b w:val="0"/>
          <w:sz w:val="24"/>
        </w:rPr>
        <w:t>lő mennyiségű igazolványt adtak-</w:t>
      </w:r>
      <w:r>
        <w:rPr>
          <w:b w:val="0"/>
          <w:sz w:val="24"/>
        </w:rPr>
        <w:t xml:space="preserve">e </w:t>
      </w:r>
      <w:r w:rsidR="00E93289">
        <w:rPr>
          <w:b w:val="0"/>
          <w:sz w:val="24"/>
        </w:rPr>
        <w:t xml:space="preserve">át </w:t>
      </w:r>
      <w:r>
        <w:rPr>
          <w:b w:val="0"/>
          <w:sz w:val="24"/>
        </w:rPr>
        <w:t>ellenőrzésre az egyesületek.)</w:t>
      </w:r>
    </w:p>
    <w:p w:rsidR="00FE72F7" w:rsidRDefault="00FE72F7" w:rsidP="00C36663">
      <w:pPr>
        <w:pStyle w:val="Szvegtrzs"/>
        <w:tabs>
          <w:tab w:val="left" w:pos="284"/>
        </w:tabs>
        <w:spacing w:line="360" w:lineRule="auto"/>
        <w:ind w:left="284" w:hanging="284"/>
        <w:jc w:val="both"/>
        <w:rPr>
          <w:b w:val="0"/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 w:rsidR="00E93289">
        <w:rPr>
          <w:b w:val="0"/>
          <w:sz w:val="24"/>
        </w:rPr>
        <w:t>A vezető</w:t>
      </w:r>
      <w:r>
        <w:rPr>
          <w:b w:val="0"/>
          <w:sz w:val="24"/>
        </w:rPr>
        <w:t>edzőknek külön kötegelve – korcsoportonként, versenyszámonként és nevekkel ellátva - kell leadniuk ellenőrzésre, versenyzőik sportorvosi igazolását, valamint a versenyengedélyeket.</w:t>
      </w:r>
    </w:p>
    <w:p w:rsidR="00FE72F7" w:rsidRPr="0002291C" w:rsidRDefault="00FE72F7" w:rsidP="00066FDE">
      <w:pPr>
        <w:pStyle w:val="Szvegtrzs"/>
        <w:tabs>
          <w:tab w:val="left" w:pos="284"/>
        </w:tabs>
        <w:jc w:val="both"/>
        <w:rPr>
          <w:sz w:val="40"/>
          <w:szCs w:val="40"/>
        </w:rPr>
      </w:pPr>
    </w:p>
    <w:p w:rsidR="00FE72F7" w:rsidRDefault="00FE72F7" w:rsidP="0007073E">
      <w:pPr>
        <w:tabs>
          <w:tab w:val="left" w:pos="900"/>
        </w:tabs>
        <w:spacing w:line="360" w:lineRule="auto"/>
        <w:rPr>
          <w:b/>
          <w:shadow/>
          <w:sz w:val="44"/>
        </w:rPr>
      </w:pPr>
      <w:r>
        <w:rPr>
          <w:b/>
          <w:shadow/>
          <w:sz w:val="24"/>
        </w:rPr>
        <w:t xml:space="preserve"> </w:t>
      </w:r>
      <w:r w:rsidR="0007073E">
        <w:rPr>
          <w:b/>
          <w:shadow/>
          <w:sz w:val="44"/>
        </w:rPr>
        <w:t>VII.</w:t>
      </w:r>
      <w:r w:rsidR="0007073E">
        <w:rPr>
          <w:b/>
          <w:shadow/>
          <w:sz w:val="44"/>
        </w:rPr>
        <w:tab/>
      </w:r>
      <w:r>
        <w:rPr>
          <w:b/>
          <w:shadow/>
          <w:sz w:val="44"/>
        </w:rPr>
        <w:t>Nevezés:</w:t>
      </w:r>
    </w:p>
    <w:p w:rsidR="00AE39D9" w:rsidRDefault="003B4EC6">
      <w:pPr>
        <w:spacing w:line="360" w:lineRule="auto"/>
        <w:rPr>
          <w:sz w:val="24"/>
        </w:rPr>
      </w:pPr>
      <w:r>
        <w:rPr>
          <w:sz w:val="24"/>
        </w:rPr>
        <w:t>A nevezésekkel kapcsolatosan a következő szabály</w:t>
      </w:r>
      <w:r w:rsidR="00AE39D9">
        <w:rPr>
          <w:sz w:val="24"/>
        </w:rPr>
        <w:t>t</w:t>
      </w:r>
      <w:r>
        <w:rPr>
          <w:sz w:val="24"/>
        </w:rPr>
        <w:t xml:space="preserve"> kérjük alkalmazni, betartani: </w:t>
      </w:r>
      <w:r w:rsidR="00AE39D9">
        <w:rPr>
          <w:sz w:val="24"/>
        </w:rPr>
        <w:t xml:space="preserve">Nevezésben, Gyakorlatrajzon, Gyakorlat zenéjén egységesen </w:t>
      </w:r>
      <w:r w:rsidR="00AE39D9" w:rsidRPr="00AE39D9">
        <w:rPr>
          <w:b/>
          <w:sz w:val="24"/>
          <w:u w:val="single"/>
        </w:rPr>
        <w:t>ugyanabban a sorrendben</w:t>
      </w:r>
      <w:r w:rsidR="00AE39D9">
        <w:rPr>
          <w:sz w:val="24"/>
        </w:rPr>
        <w:t xml:space="preserve"> kérjük feltüntetni a versenyzőket.</w:t>
      </w:r>
    </w:p>
    <w:p w:rsidR="003B4EC6" w:rsidRDefault="00AE39D9">
      <w:pPr>
        <w:spacing w:line="360" w:lineRule="auto"/>
        <w:rPr>
          <w:sz w:val="24"/>
        </w:rPr>
      </w:pPr>
      <w:r>
        <w:rPr>
          <w:sz w:val="24"/>
        </w:rPr>
        <w:t>Alsó – Felső</w:t>
      </w:r>
      <w:r>
        <w:rPr>
          <w:sz w:val="24"/>
        </w:rPr>
        <w:tab/>
        <w:t>vagy</w:t>
      </w:r>
      <w:r>
        <w:rPr>
          <w:sz w:val="24"/>
        </w:rPr>
        <w:tab/>
        <w:t>Alsó – Középső – Felső</w:t>
      </w:r>
      <w:r>
        <w:rPr>
          <w:sz w:val="24"/>
        </w:rPr>
        <w:tab/>
        <w:t>vagy</w:t>
      </w:r>
      <w:r>
        <w:rPr>
          <w:sz w:val="24"/>
        </w:rPr>
        <w:tab/>
        <w:t xml:space="preserve">Alsó – Középső – Középső – Felső </w:t>
      </w:r>
    </w:p>
    <w:p w:rsidR="00011C5F" w:rsidRDefault="00FE72F7">
      <w:pPr>
        <w:spacing w:line="360" w:lineRule="auto"/>
        <w:rPr>
          <w:sz w:val="24"/>
        </w:rPr>
      </w:pPr>
      <w:r>
        <w:rPr>
          <w:sz w:val="24"/>
        </w:rPr>
        <w:t xml:space="preserve">A nevezéseket a MATSZ </w:t>
      </w:r>
      <w:r w:rsidR="00011C5F">
        <w:rPr>
          <w:sz w:val="24"/>
        </w:rPr>
        <w:t>és a szervező bizottság vezetőjének</w:t>
      </w:r>
      <w:r w:rsidR="00011C5F" w:rsidRPr="00011C5F">
        <w:rPr>
          <w:sz w:val="24"/>
        </w:rPr>
        <w:t xml:space="preserve"> </w:t>
      </w:r>
      <w:r w:rsidR="00011C5F">
        <w:rPr>
          <w:sz w:val="24"/>
        </w:rPr>
        <w:t>(</w:t>
      </w:r>
      <w:r w:rsidR="00A172D7">
        <w:rPr>
          <w:sz w:val="24"/>
        </w:rPr>
        <w:t>Vízlendvai László</w:t>
      </w:r>
      <w:r w:rsidR="00011C5F">
        <w:rPr>
          <w:sz w:val="24"/>
        </w:rPr>
        <w:t xml:space="preserve">) </w:t>
      </w:r>
      <w:r>
        <w:rPr>
          <w:sz w:val="24"/>
        </w:rPr>
        <w:t>címére</w:t>
      </w:r>
      <w:r w:rsidR="00011C5F">
        <w:rPr>
          <w:sz w:val="24"/>
        </w:rPr>
        <w:t>:</w:t>
      </w:r>
      <w:r>
        <w:rPr>
          <w:sz w:val="24"/>
        </w:rPr>
        <w:t xml:space="preserve"> </w:t>
      </w:r>
    </w:p>
    <w:p w:rsidR="00766161" w:rsidRDefault="00FE72F7">
      <w:pPr>
        <w:spacing w:line="360" w:lineRule="auto"/>
        <w:rPr>
          <w:sz w:val="24"/>
        </w:rPr>
      </w:pPr>
      <w:r>
        <w:rPr>
          <w:sz w:val="24"/>
        </w:rPr>
        <w:t xml:space="preserve">e-mail: </w:t>
      </w:r>
      <w:bookmarkStart w:id="1" w:name="_Hlt98307437"/>
      <w:r w:rsidR="00003E8F">
        <w:rPr>
          <w:sz w:val="24"/>
        </w:rPr>
        <w:fldChar w:fldCharType="begin"/>
      </w:r>
      <w:r>
        <w:rPr>
          <w:sz w:val="24"/>
        </w:rPr>
        <w:instrText xml:space="preserve"> HYPERLINK "mailto:hungym@hu.inter.net" </w:instrText>
      </w:r>
      <w:r w:rsidR="00003E8F">
        <w:rPr>
          <w:sz w:val="24"/>
        </w:rPr>
        <w:fldChar w:fldCharType="separate"/>
      </w:r>
      <w:r>
        <w:rPr>
          <w:rStyle w:val="Hiperhivatkozs"/>
          <w:sz w:val="24"/>
        </w:rPr>
        <w:t>hu</w:t>
      </w:r>
      <w:r w:rsidRPr="00232322">
        <w:rPr>
          <w:rStyle w:val="Hiperhivatkozs"/>
          <w:color w:val="0070C0"/>
          <w:sz w:val="24"/>
        </w:rPr>
        <w:t>ngym@hu.i</w:t>
      </w:r>
      <w:r>
        <w:rPr>
          <w:rStyle w:val="Hiperhivatkozs"/>
          <w:sz w:val="24"/>
        </w:rPr>
        <w:t>nter.net</w:t>
      </w:r>
      <w:r w:rsidR="00003E8F">
        <w:rPr>
          <w:sz w:val="24"/>
        </w:rPr>
        <w:fldChar w:fldCharType="end"/>
      </w:r>
      <w:bookmarkEnd w:id="1"/>
      <w:r>
        <w:rPr>
          <w:sz w:val="24"/>
        </w:rPr>
        <w:t>,</w:t>
      </w:r>
      <w:r w:rsidR="00A172D7" w:rsidRPr="00A172D7">
        <w:t xml:space="preserve"> </w:t>
      </w:r>
      <w:r w:rsidR="00A172D7" w:rsidRPr="00232322">
        <w:rPr>
          <w:rStyle w:val="Hiperhivatkozs"/>
          <w:color w:val="0070C0"/>
          <w:sz w:val="24"/>
          <w:szCs w:val="24"/>
        </w:rPr>
        <w:t>vlakrobatikustorna@gmail.com</w:t>
      </w:r>
      <w:r>
        <w:rPr>
          <w:sz w:val="24"/>
        </w:rPr>
        <w:t xml:space="preserve"> </w:t>
      </w:r>
      <w:r w:rsidR="009C1FA4">
        <w:rPr>
          <w:sz w:val="24"/>
        </w:rPr>
        <w:t xml:space="preserve">és az adott verseny szervezőjének </w:t>
      </w:r>
      <w:r w:rsidR="00E23EB7">
        <w:rPr>
          <w:sz w:val="24"/>
        </w:rPr>
        <w:t>kell megküldeni.</w:t>
      </w:r>
      <w:r w:rsidR="009C1FA4">
        <w:rPr>
          <w:sz w:val="24"/>
        </w:rPr>
        <w:t xml:space="preserve"> </w:t>
      </w:r>
    </w:p>
    <w:p w:rsidR="00FE72F7" w:rsidRDefault="00FE72F7">
      <w:pPr>
        <w:spacing w:line="360" w:lineRule="auto"/>
      </w:pPr>
      <w:r>
        <w:rPr>
          <w:sz w:val="24"/>
        </w:rPr>
        <w:t>A M</w:t>
      </w:r>
      <w:r w:rsidR="009000E2">
        <w:rPr>
          <w:sz w:val="24"/>
        </w:rPr>
        <w:t>ATSZ Versenyszabályzat 19. § a-1. pontjában</w:t>
      </w:r>
      <w:r>
        <w:rPr>
          <w:sz w:val="24"/>
        </w:rPr>
        <w:t xml:space="preserve"> meghatározottak szerint</w:t>
      </w:r>
      <w:r>
        <w:t>.</w:t>
      </w:r>
    </w:p>
    <w:p w:rsidR="00FE72F7" w:rsidRPr="0039075E" w:rsidRDefault="00FE72F7" w:rsidP="00074CFB">
      <w:pPr>
        <w:pStyle w:val="Norml13pt"/>
        <w:spacing w:line="240" w:lineRule="auto"/>
        <w:rPr>
          <w:sz w:val="24"/>
          <w:szCs w:val="24"/>
        </w:rPr>
      </w:pPr>
    </w:p>
    <w:p w:rsidR="007851B6" w:rsidRDefault="007851B6">
      <w:pPr>
        <w:pStyle w:val="Norml13pt"/>
      </w:pPr>
    </w:p>
    <w:p w:rsidR="007851B6" w:rsidRDefault="007851B6">
      <w:pPr>
        <w:pStyle w:val="Norml13pt"/>
      </w:pPr>
    </w:p>
    <w:p w:rsidR="00FE72F7" w:rsidRDefault="00FE72F7">
      <w:pPr>
        <w:pStyle w:val="Norml13pt"/>
      </w:pPr>
      <w:r>
        <w:t>1)</w:t>
      </w:r>
      <w:r>
        <w:tab/>
        <w:t>Nevezési határidő:</w:t>
      </w:r>
    </w:p>
    <w:p w:rsidR="00FE72F7" w:rsidRPr="005A4BAC" w:rsidRDefault="0081232C">
      <w:pPr>
        <w:spacing w:line="360" w:lineRule="auto"/>
        <w:rPr>
          <w:sz w:val="24"/>
        </w:rPr>
      </w:pPr>
      <w:r w:rsidRPr="005A4BAC">
        <w:rPr>
          <w:sz w:val="24"/>
        </w:rPr>
        <w:t>Az adott verseny versenykiírását a verseny időpontja előtt 28 nappal elektronikus formában kell az egyesületek címére a</w:t>
      </w:r>
      <w:r w:rsidR="00124DDF">
        <w:rPr>
          <w:sz w:val="24"/>
        </w:rPr>
        <w:t xml:space="preserve"> verseny</w:t>
      </w:r>
      <w:r w:rsidRPr="005A4BAC">
        <w:rPr>
          <w:sz w:val="24"/>
        </w:rPr>
        <w:t xml:space="preserve"> szervező</w:t>
      </w:r>
      <w:r w:rsidR="00124DDF">
        <w:rPr>
          <w:sz w:val="24"/>
        </w:rPr>
        <w:t>jé</w:t>
      </w:r>
      <w:r w:rsidRPr="005A4BAC">
        <w:rPr>
          <w:sz w:val="24"/>
        </w:rPr>
        <w:t>nek eljuttatnia</w:t>
      </w:r>
      <w:r w:rsidR="00124DDF">
        <w:rPr>
          <w:sz w:val="24"/>
        </w:rPr>
        <w:t xml:space="preserve"> (javasolt a szervező bizottságon keresztül)</w:t>
      </w:r>
      <w:r w:rsidRPr="005A4BAC">
        <w:rPr>
          <w:sz w:val="24"/>
        </w:rPr>
        <w:t xml:space="preserve">. </w:t>
      </w:r>
      <w:r w:rsidR="00FE72F7" w:rsidRPr="005A4BAC">
        <w:rPr>
          <w:sz w:val="24"/>
        </w:rPr>
        <w:t>A verseny időpontja előtt 14 nappal be kell érkezn</w:t>
      </w:r>
      <w:r w:rsidR="009C1FA4">
        <w:rPr>
          <w:sz w:val="24"/>
        </w:rPr>
        <w:t>i a VII. fejezetben megadott három elérhetőségre</w:t>
      </w:r>
      <w:r w:rsidR="00FE72F7" w:rsidRPr="005A4BAC">
        <w:rPr>
          <w:sz w:val="24"/>
        </w:rPr>
        <w:t xml:space="preserve"> a nevezéseknek.  </w:t>
      </w:r>
    </w:p>
    <w:p w:rsidR="00FE72F7" w:rsidRDefault="00FE72F7">
      <w:pPr>
        <w:spacing w:line="360" w:lineRule="auto"/>
        <w:rPr>
          <w:sz w:val="24"/>
        </w:rPr>
      </w:pPr>
      <w:r w:rsidRPr="005A4BAC">
        <w:rPr>
          <w:sz w:val="24"/>
        </w:rPr>
        <w:t>Pótnevezés</w:t>
      </w:r>
      <w:r w:rsidR="00E66BC2" w:rsidRPr="005A4BAC">
        <w:rPr>
          <w:sz w:val="24"/>
        </w:rPr>
        <w:t>t</w:t>
      </w:r>
      <w:r w:rsidR="009C1FA4">
        <w:rPr>
          <w:sz w:val="24"/>
        </w:rPr>
        <w:t xml:space="preserve"> az</w:t>
      </w:r>
      <w:r w:rsidR="00E66BC2" w:rsidRPr="005A4BAC">
        <w:rPr>
          <w:sz w:val="24"/>
        </w:rPr>
        <w:t xml:space="preserve"> adott versenyre csak a nevezési határidőig nevezést leadó egyesület tehet, és így csak egységekre vonatkozhat. </w:t>
      </w:r>
      <w:r w:rsidRPr="005A4BAC">
        <w:rPr>
          <w:sz w:val="24"/>
        </w:rPr>
        <w:t>Amelyik klub az első nevezési határidőt lekéste, annak nem vesszük figyelembe ezt a versenyét a</w:t>
      </w:r>
      <w:r w:rsidR="004C647D" w:rsidRPr="005A4BAC">
        <w:rPr>
          <w:sz w:val="24"/>
        </w:rPr>
        <w:t>z</w:t>
      </w:r>
      <w:r w:rsidRPr="005A4BAC">
        <w:rPr>
          <w:sz w:val="24"/>
        </w:rPr>
        <w:t xml:space="preserve"> </w:t>
      </w:r>
      <w:r w:rsidR="004C647D" w:rsidRPr="005A4BAC">
        <w:rPr>
          <w:sz w:val="24"/>
          <w:u w:val="single"/>
        </w:rPr>
        <w:t>egyesületi</w:t>
      </w:r>
      <w:r w:rsidR="004C647D" w:rsidRPr="005A4BAC">
        <w:rPr>
          <w:sz w:val="24"/>
        </w:rPr>
        <w:t xml:space="preserve"> rang</w:t>
      </w:r>
      <w:r w:rsidRPr="005A4BAC">
        <w:rPr>
          <w:sz w:val="24"/>
        </w:rPr>
        <w:t>s</w:t>
      </w:r>
      <w:r w:rsidR="004C647D" w:rsidRPr="005A4BAC">
        <w:rPr>
          <w:sz w:val="24"/>
        </w:rPr>
        <w:t>or</w:t>
      </w:r>
      <w:r w:rsidRPr="005A4BAC">
        <w:rPr>
          <w:sz w:val="24"/>
        </w:rPr>
        <w:t xml:space="preserve"> számításánál</w:t>
      </w:r>
      <w:r w:rsidR="00E66BC2" w:rsidRPr="005A4BAC">
        <w:rPr>
          <w:sz w:val="24"/>
        </w:rPr>
        <w:t xml:space="preserve"> (csak versenyen kívül indulhat az egyesület)</w:t>
      </w:r>
      <w:r w:rsidRPr="005A4BAC">
        <w:rPr>
          <w:sz w:val="24"/>
        </w:rPr>
        <w:t>. A versenyzők</w:t>
      </w:r>
      <w:r w:rsidR="00E66BC2" w:rsidRPr="005A4BAC">
        <w:rPr>
          <w:sz w:val="24"/>
        </w:rPr>
        <w:t xml:space="preserve"> eredménye</w:t>
      </w:r>
      <w:r w:rsidRPr="005A4BAC">
        <w:rPr>
          <w:sz w:val="24"/>
        </w:rPr>
        <w:t xml:space="preserve"> viszont </w:t>
      </w:r>
      <w:r w:rsidR="00E66BC2" w:rsidRPr="005A4BAC">
        <w:rPr>
          <w:sz w:val="24"/>
        </w:rPr>
        <w:t>számít a versenyzői minősítésbe</w:t>
      </w:r>
      <w:r w:rsidRPr="005A4BAC">
        <w:rPr>
          <w:sz w:val="24"/>
        </w:rPr>
        <w:t xml:space="preserve">. Amelyik klub </w:t>
      </w:r>
      <w:r w:rsidR="004C647D" w:rsidRPr="005A4BAC">
        <w:rPr>
          <w:sz w:val="24"/>
        </w:rPr>
        <w:t>a</w:t>
      </w:r>
      <w:r w:rsidRPr="005A4BAC">
        <w:rPr>
          <w:sz w:val="24"/>
        </w:rPr>
        <w:t xml:space="preserve"> nevezési határidőt lekéste, kétszeres nevezési díjat fizet, </w:t>
      </w:r>
      <w:r w:rsidR="004C647D" w:rsidRPr="005A4BAC">
        <w:rPr>
          <w:sz w:val="24"/>
        </w:rPr>
        <w:t xml:space="preserve">hogy versenyzői </w:t>
      </w:r>
      <w:r w:rsidRPr="005A4BAC">
        <w:rPr>
          <w:sz w:val="24"/>
        </w:rPr>
        <w:t>indul</w:t>
      </w:r>
      <w:r w:rsidR="004C647D" w:rsidRPr="005A4BAC">
        <w:rPr>
          <w:sz w:val="24"/>
        </w:rPr>
        <w:t>hassanak</w:t>
      </w:r>
      <w:r w:rsidRPr="005A4BAC">
        <w:rPr>
          <w:sz w:val="24"/>
        </w:rPr>
        <w:t xml:space="preserve"> az adott versenyen.</w:t>
      </w:r>
    </w:p>
    <w:p w:rsidR="00984EA6" w:rsidRDefault="00984EA6">
      <w:pPr>
        <w:spacing w:line="360" w:lineRule="auto"/>
        <w:rPr>
          <w:sz w:val="24"/>
        </w:rPr>
      </w:pPr>
      <w:r w:rsidRPr="00BA2CAF">
        <w:rPr>
          <w:sz w:val="24"/>
        </w:rPr>
        <w:t>Az Országos Bajnokságra nem lesz nevezés, mivel arra kvalifikálni kell magát az egységeknek. A kvalifikációról a szervező bizottság vezetője tájékoztatja az egyesületeket.</w:t>
      </w:r>
      <w:r>
        <w:rPr>
          <w:sz w:val="24"/>
        </w:rPr>
        <w:t xml:space="preserve"> </w:t>
      </w:r>
    </w:p>
    <w:p w:rsidR="00FE72F7" w:rsidRDefault="00FE72F7">
      <w:pPr>
        <w:rPr>
          <w:sz w:val="24"/>
        </w:rPr>
      </w:pPr>
    </w:p>
    <w:p w:rsidR="00FE72F7" w:rsidRDefault="00FE72F7">
      <w:pPr>
        <w:tabs>
          <w:tab w:val="left" w:pos="284"/>
        </w:tabs>
        <w:spacing w:line="360" w:lineRule="auto"/>
        <w:rPr>
          <w:b/>
          <w:shadow/>
          <w:sz w:val="26"/>
          <w:u w:val="single"/>
        </w:rPr>
      </w:pPr>
      <w:r>
        <w:rPr>
          <w:b/>
          <w:shadow/>
          <w:sz w:val="26"/>
          <w:u w:val="single"/>
        </w:rPr>
        <w:t>2)</w:t>
      </w:r>
      <w:r>
        <w:rPr>
          <w:b/>
          <w:shadow/>
          <w:sz w:val="26"/>
          <w:u w:val="single"/>
        </w:rPr>
        <w:tab/>
        <w:t xml:space="preserve">A gyakorlatok rajzainak leadási </w:t>
      </w:r>
      <w:r w:rsidR="00A5274D">
        <w:rPr>
          <w:b/>
          <w:shadow/>
          <w:sz w:val="26"/>
          <w:u w:val="single"/>
        </w:rPr>
        <w:t xml:space="preserve">módja és </w:t>
      </w:r>
      <w:r>
        <w:rPr>
          <w:b/>
          <w:shadow/>
          <w:sz w:val="26"/>
          <w:u w:val="single"/>
        </w:rPr>
        <w:t xml:space="preserve">határideje: </w:t>
      </w:r>
    </w:p>
    <w:p w:rsidR="00FE72F7" w:rsidRDefault="000C3BAE">
      <w:pPr>
        <w:spacing w:line="360" w:lineRule="auto"/>
        <w:rPr>
          <w:sz w:val="24"/>
        </w:rPr>
      </w:pPr>
      <w:r>
        <w:rPr>
          <w:sz w:val="24"/>
        </w:rPr>
        <w:t xml:space="preserve">A rajzoknak a </w:t>
      </w:r>
      <w:r w:rsidRPr="005A4BAC">
        <w:rPr>
          <w:sz w:val="24"/>
        </w:rPr>
        <w:t>tavaszi és az őszi vers</w:t>
      </w:r>
      <w:r>
        <w:rPr>
          <w:sz w:val="24"/>
        </w:rPr>
        <w:t>enyévad első versenye előtt,</w:t>
      </w:r>
      <w:r w:rsidRPr="005A4BAC">
        <w:rPr>
          <w:sz w:val="24"/>
        </w:rPr>
        <w:t xml:space="preserve"> illetve minden új induló </w:t>
      </w:r>
      <w:r>
        <w:rPr>
          <w:sz w:val="24"/>
        </w:rPr>
        <w:t xml:space="preserve">egység </w:t>
      </w:r>
      <w:r w:rsidRPr="005A4BAC">
        <w:rPr>
          <w:sz w:val="24"/>
        </w:rPr>
        <w:t>első versenyét megelőzően</w:t>
      </w:r>
      <w:r>
        <w:rPr>
          <w:sz w:val="24"/>
        </w:rPr>
        <w:t xml:space="preserve"> 7 nappal, </w:t>
      </w:r>
      <w:r w:rsidR="005823F7">
        <w:rPr>
          <w:sz w:val="24"/>
        </w:rPr>
        <w:t>korosztály</w:t>
      </w:r>
      <w:r>
        <w:rPr>
          <w:sz w:val="24"/>
        </w:rPr>
        <w:t>októl függetlenül</w:t>
      </w:r>
      <w:r w:rsidR="0027365F">
        <w:rPr>
          <w:sz w:val="24"/>
        </w:rPr>
        <w:t xml:space="preserve"> </w:t>
      </w:r>
      <w:r w:rsidR="00984EA6">
        <w:rPr>
          <w:sz w:val="24"/>
        </w:rPr>
        <w:t>be</w:t>
      </w:r>
      <w:r>
        <w:rPr>
          <w:sz w:val="24"/>
        </w:rPr>
        <w:t xml:space="preserve"> kell </w:t>
      </w:r>
      <w:r w:rsidR="00984EA6">
        <w:rPr>
          <w:sz w:val="24"/>
        </w:rPr>
        <w:t xml:space="preserve">érkeznie a </w:t>
      </w:r>
      <w:r w:rsidRPr="005A4BAC">
        <w:rPr>
          <w:sz w:val="24"/>
        </w:rPr>
        <w:t>bírói bizottság vezetőjének</w:t>
      </w:r>
      <w:r>
        <w:rPr>
          <w:sz w:val="24"/>
        </w:rPr>
        <w:t xml:space="preserve"> (</w:t>
      </w:r>
      <w:r w:rsidR="00232322" w:rsidRPr="00232322">
        <w:rPr>
          <w:color w:val="0070C0"/>
          <w:sz w:val="24"/>
          <w:u w:val="single"/>
        </w:rPr>
        <w:t>princesslinqua@freemail.hu</w:t>
      </w:r>
      <w:r>
        <w:rPr>
          <w:sz w:val="24"/>
        </w:rPr>
        <w:t>)</w:t>
      </w:r>
      <w:r w:rsidRPr="00BA2CAF">
        <w:rPr>
          <w:sz w:val="24"/>
        </w:rPr>
        <w:t xml:space="preserve"> </w:t>
      </w:r>
      <w:r>
        <w:rPr>
          <w:sz w:val="24"/>
        </w:rPr>
        <w:t xml:space="preserve">és a </w:t>
      </w:r>
      <w:r w:rsidR="00984EA6" w:rsidRPr="00BA2CAF">
        <w:rPr>
          <w:sz w:val="24"/>
        </w:rPr>
        <w:t>MATSZ</w:t>
      </w:r>
      <w:r>
        <w:rPr>
          <w:sz w:val="24"/>
        </w:rPr>
        <w:t xml:space="preserve"> (</w:t>
      </w:r>
      <w:hyperlink r:id="rId10" w:history="1">
        <w:r>
          <w:rPr>
            <w:rStyle w:val="Hiperhivatkozs"/>
            <w:sz w:val="24"/>
          </w:rPr>
          <w:t>hungym@hu.inter.net</w:t>
        </w:r>
      </w:hyperlink>
      <w:r>
        <w:rPr>
          <w:sz w:val="24"/>
        </w:rPr>
        <w:t>)</w:t>
      </w:r>
      <w:r w:rsidR="00984EA6" w:rsidRPr="005A4BAC">
        <w:rPr>
          <w:sz w:val="24"/>
        </w:rPr>
        <w:t xml:space="preserve"> címére elektronikus úton.</w:t>
      </w:r>
      <w:r>
        <w:rPr>
          <w:sz w:val="24"/>
        </w:rPr>
        <w:t xml:space="preserve"> </w:t>
      </w:r>
      <w:r w:rsidR="00A5274D">
        <w:rPr>
          <w:sz w:val="24"/>
        </w:rPr>
        <w:t xml:space="preserve">Rajzváltoztatás esetén is a fentiek szerint kell eljárni. Változtatás esetén az eredeti és a módosított rajzot is el kell hozni az adott versenyre. </w:t>
      </w:r>
      <w:r w:rsidR="005823F7">
        <w:rPr>
          <w:sz w:val="24"/>
        </w:rPr>
        <w:t>A</w:t>
      </w:r>
      <w:r w:rsidR="0027365F" w:rsidRPr="00BA2CAF">
        <w:rPr>
          <w:sz w:val="24"/>
        </w:rPr>
        <w:t xml:space="preserve"> rajzokat</w:t>
      </w:r>
      <w:r w:rsidR="00A5274D">
        <w:rPr>
          <w:sz w:val="24"/>
        </w:rPr>
        <w:t xml:space="preserve"> (tollal rajzolva)</w:t>
      </w:r>
      <w:r w:rsidR="0027365F" w:rsidRPr="00BA2CAF">
        <w:rPr>
          <w:sz w:val="24"/>
        </w:rPr>
        <w:t xml:space="preserve"> a verseny kezdete előtt 1 órával kell letenni a nehézségi bíró asztalára</w:t>
      </w:r>
      <w:r w:rsidR="005823F7">
        <w:rPr>
          <w:sz w:val="24"/>
        </w:rPr>
        <w:t>, az indulási sorszámmal ellátva</w:t>
      </w:r>
      <w:r w:rsidR="00124DDF">
        <w:rPr>
          <w:sz w:val="24"/>
        </w:rPr>
        <w:t xml:space="preserve"> minden korosztályban</w:t>
      </w:r>
      <w:r w:rsidR="0027365F" w:rsidRPr="00BA2CAF">
        <w:rPr>
          <w:sz w:val="24"/>
        </w:rPr>
        <w:t>.</w:t>
      </w:r>
    </w:p>
    <w:p w:rsidR="00066FDE" w:rsidRDefault="00066FDE" w:rsidP="00066FDE">
      <w:pPr>
        <w:tabs>
          <w:tab w:val="left" w:pos="284"/>
        </w:tabs>
        <w:rPr>
          <w:b/>
          <w:shadow/>
          <w:sz w:val="24"/>
          <w:szCs w:val="24"/>
          <w:u w:val="single"/>
        </w:rPr>
      </w:pPr>
    </w:p>
    <w:p w:rsidR="009A366A" w:rsidRDefault="009A366A" w:rsidP="00066FDE">
      <w:pPr>
        <w:tabs>
          <w:tab w:val="left" w:pos="284"/>
        </w:tabs>
        <w:rPr>
          <w:b/>
          <w:shadow/>
          <w:sz w:val="24"/>
          <w:szCs w:val="24"/>
          <w:u w:val="single"/>
        </w:rPr>
      </w:pPr>
    </w:p>
    <w:p w:rsidR="00066FDE" w:rsidRDefault="00066FDE" w:rsidP="00066FDE">
      <w:pPr>
        <w:tabs>
          <w:tab w:val="left" w:pos="284"/>
        </w:tabs>
        <w:spacing w:line="360" w:lineRule="auto"/>
        <w:rPr>
          <w:b/>
          <w:shadow/>
          <w:sz w:val="26"/>
          <w:u w:val="single"/>
        </w:rPr>
      </w:pPr>
      <w:r>
        <w:rPr>
          <w:b/>
          <w:shadow/>
          <w:sz w:val="26"/>
          <w:u w:val="single"/>
        </w:rPr>
        <w:t>3)</w:t>
      </w:r>
      <w:r>
        <w:rPr>
          <w:b/>
          <w:shadow/>
          <w:sz w:val="26"/>
          <w:u w:val="single"/>
        </w:rPr>
        <w:tab/>
        <w:t xml:space="preserve">A gyakorlatok zenéinek leadási határideje: </w:t>
      </w:r>
    </w:p>
    <w:p w:rsidR="00066FDE" w:rsidRDefault="00066FDE" w:rsidP="00066FDE">
      <w:pPr>
        <w:spacing w:line="360" w:lineRule="auto"/>
        <w:rPr>
          <w:sz w:val="24"/>
        </w:rPr>
      </w:pPr>
      <w:r w:rsidRPr="00BA2CAF">
        <w:rPr>
          <w:sz w:val="24"/>
        </w:rPr>
        <w:t>14 nappal az év</w:t>
      </w:r>
      <w:r w:rsidR="00433A5B" w:rsidRPr="00BA2CAF">
        <w:rPr>
          <w:sz w:val="24"/>
        </w:rPr>
        <w:t>ad</w:t>
      </w:r>
      <w:r w:rsidRPr="00BA2CAF">
        <w:rPr>
          <w:sz w:val="24"/>
        </w:rPr>
        <w:t xml:space="preserve"> első (tavaszi</w:t>
      </w:r>
      <w:r w:rsidR="00433A5B" w:rsidRPr="00BA2CAF">
        <w:rPr>
          <w:sz w:val="24"/>
        </w:rPr>
        <w:t>, illetve őszi</w:t>
      </w:r>
      <w:r w:rsidRPr="00BA2CAF">
        <w:rPr>
          <w:sz w:val="24"/>
        </w:rPr>
        <w:t xml:space="preserve">) versenye előtt kell elküldeni a szervező bizottság vezetőjének elektronikus úton. Ezt követően csak új egységek zenéit </w:t>
      </w:r>
      <w:r w:rsidR="00834B45">
        <w:rPr>
          <w:sz w:val="24"/>
        </w:rPr>
        <w:t>kell 14 nappal az adott verseny előtt kell</w:t>
      </w:r>
      <w:r w:rsidRPr="00BA2CAF">
        <w:rPr>
          <w:sz w:val="24"/>
        </w:rPr>
        <w:t xml:space="preserve"> </w:t>
      </w:r>
      <w:r w:rsidR="00074CFB">
        <w:rPr>
          <w:sz w:val="24"/>
        </w:rPr>
        <w:t xml:space="preserve">elküldeni a fenti </w:t>
      </w:r>
      <w:r w:rsidRPr="00BA2CAF">
        <w:rPr>
          <w:sz w:val="24"/>
        </w:rPr>
        <w:t>címre</w:t>
      </w:r>
      <w:r w:rsidR="00074CFB">
        <w:rPr>
          <w:sz w:val="24"/>
        </w:rPr>
        <w:t>.</w:t>
      </w:r>
    </w:p>
    <w:p w:rsidR="00074CFB" w:rsidRPr="0002291C" w:rsidRDefault="00074CFB" w:rsidP="00066FDE">
      <w:pPr>
        <w:pStyle w:val="Szvegtrzs2"/>
        <w:tabs>
          <w:tab w:val="clear" w:pos="2268"/>
        </w:tabs>
        <w:rPr>
          <w:sz w:val="40"/>
          <w:szCs w:val="40"/>
        </w:rPr>
      </w:pPr>
    </w:p>
    <w:p w:rsidR="00FE72F7" w:rsidRDefault="00FE72F7">
      <w:pPr>
        <w:pStyle w:val="Szvegtrzs2"/>
        <w:tabs>
          <w:tab w:val="clear" w:pos="284"/>
          <w:tab w:val="clear" w:pos="2268"/>
          <w:tab w:val="left" w:pos="851"/>
        </w:tabs>
        <w:spacing w:line="360" w:lineRule="auto"/>
        <w:rPr>
          <w:b/>
          <w:shadow/>
          <w:sz w:val="36"/>
        </w:rPr>
      </w:pPr>
      <w:r>
        <w:rPr>
          <w:b/>
          <w:shadow/>
          <w:sz w:val="36"/>
        </w:rPr>
        <w:t>VIII.</w:t>
      </w:r>
      <w:r>
        <w:rPr>
          <w:b/>
          <w:shadow/>
          <w:sz w:val="36"/>
        </w:rPr>
        <w:tab/>
        <w:t>Nevezési díj:</w:t>
      </w:r>
    </w:p>
    <w:p w:rsidR="00EF0AC3" w:rsidRDefault="00FE72F7">
      <w:pPr>
        <w:pStyle w:val="Szvegtrzs2"/>
        <w:tabs>
          <w:tab w:val="clear" w:pos="2268"/>
        </w:tabs>
        <w:spacing w:line="360" w:lineRule="auto"/>
      </w:pPr>
      <w:r w:rsidRPr="00EF0AC3">
        <w:t xml:space="preserve">Az Országos Bajnokság és a Budapest Bajnokság esetében határidőig leadott nevezések alapján a MATSZ </w:t>
      </w:r>
      <w:r w:rsidR="0010558D">
        <w:t xml:space="preserve">utólag </w:t>
      </w:r>
      <w:r w:rsidRPr="00EF0AC3">
        <w:t xml:space="preserve">számlát küld az egyesületeknek. </w:t>
      </w:r>
    </w:p>
    <w:p w:rsidR="00FE72F7" w:rsidRDefault="00FE72F7">
      <w:pPr>
        <w:pStyle w:val="Szvegtrzs2"/>
        <w:tabs>
          <w:tab w:val="clear" w:pos="2268"/>
        </w:tabs>
        <w:spacing w:line="360" w:lineRule="auto"/>
      </w:pPr>
      <w:r>
        <w:t>Az egyesületi pontszerző versenyek nevezési díj befizetési menetét saját hatáskörben szabályozhatják az egyesületek.</w:t>
      </w:r>
    </w:p>
    <w:p w:rsidR="00FE72F7" w:rsidRDefault="00FE72F7">
      <w:pPr>
        <w:pStyle w:val="Szvegtrzs2"/>
        <w:tabs>
          <w:tab w:val="clear" w:pos="2268"/>
        </w:tabs>
        <w:spacing w:line="360" w:lineRule="auto"/>
      </w:pPr>
      <w:r>
        <w:t>A nevezési zárlat után beérkezett nevezéseket vissza kell utasítani. Ha, egy</w:t>
      </w:r>
      <w:r w:rsidR="00124DDF">
        <w:t xml:space="preserve"> </w:t>
      </w:r>
      <w:r>
        <w:t>egység nevezését minimum 7 nappal a verseny előtt lemondják (írásban)</w:t>
      </w:r>
      <w:r w:rsidR="00834B45">
        <w:t>, akkor a nevezési díj megfizetése alól mentesül</w:t>
      </w:r>
      <w:r>
        <w:t xml:space="preserve">. </w:t>
      </w:r>
      <w:r w:rsidR="009671F0">
        <w:t>A versenyen bemutatott</w:t>
      </w:r>
      <w:r>
        <w:t xml:space="preserve"> orvosi igaz</w:t>
      </w:r>
      <w:r w:rsidR="009671F0">
        <w:t>olás esetében a fizetés alól határidőtől függetlenül mentesül az egyesület</w:t>
      </w:r>
      <w:r>
        <w:t>.</w:t>
      </w:r>
    </w:p>
    <w:p w:rsidR="00FE72F7" w:rsidRPr="00A26B00" w:rsidRDefault="00140530" w:rsidP="00074CFB">
      <w:pPr>
        <w:pStyle w:val="Norml13pt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E72F7" w:rsidRDefault="00FE72F7">
      <w:pPr>
        <w:pStyle w:val="Norml13pt"/>
      </w:pPr>
      <w:r>
        <w:t>A nevezési díj egységenként, versenyszámonként és versenyenként:</w:t>
      </w:r>
    </w:p>
    <w:p w:rsidR="00FE72F7" w:rsidRPr="00A26B00" w:rsidRDefault="00FE72F7" w:rsidP="00A56ED5">
      <w:pPr>
        <w:pStyle w:val="Norml13pt"/>
        <w:spacing w:line="240" w:lineRule="auto"/>
        <w:rPr>
          <w:sz w:val="24"/>
          <w:szCs w:val="24"/>
        </w:rPr>
      </w:pPr>
    </w:p>
    <w:p w:rsidR="00FE72F7" w:rsidRDefault="00F0088E" w:rsidP="0002291C">
      <w:pPr>
        <w:pStyle w:val="Norml13pt"/>
        <w:ind w:left="284" w:hanging="284"/>
        <w:rPr>
          <w:b w:val="0"/>
          <w:szCs w:val="26"/>
          <w:u w:val="none"/>
        </w:rPr>
      </w:pPr>
      <w:r>
        <w:rPr>
          <w:b w:val="0"/>
          <w:shadow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43.85pt;width:252pt;height:154pt;z-index:251658240">
            <v:textbox style="mso-next-textbox:#_x0000_s1030">
              <w:txbxContent>
                <w:p w:rsidR="00C26886" w:rsidRPr="00913B64" w:rsidRDefault="00C26886" w:rsidP="00325868">
                  <w:pPr>
                    <w:pStyle w:val="Szvegtrzs2"/>
                    <w:tabs>
                      <w:tab w:val="clear" w:pos="284"/>
                      <w:tab w:val="clear" w:pos="2268"/>
                      <w:tab w:val="left" w:pos="2160"/>
                      <w:tab w:val="left" w:pos="3420"/>
                      <w:tab w:val="right" w:pos="4820"/>
                    </w:tabs>
                    <w:spacing w:line="360" w:lineRule="auto"/>
                  </w:pPr>
                  <w:r w:rsidRPr="00913B64">
                    <w:t>Feln</w:t>
                  </w:r>
                  <w:r w:rsidR="00634F09">
                    <w:t xml:space="preserve">őtt I. osztály </w:t>
                  </w:r>
                  <w:r w:rsidR="00634F09">
                    <w:tab/>
                  </w:r>
                  <w:r w:rsidR="00634F09">
                    <w:tab/>
                    <w:t>2</w:t>
                  </w:r>
                  <w:r w:rsidR="00325868" w:rsidRPr="00913B64">
                    <w:t>.</w:t>
                  </w:r>
                  <w:r w:rsidR="00634F09">
                    <w:t>0</w:t>
                  </w:r>
                  <w:r w:rsidR="00325868" w:rsidRPr="00913B64">
                    <w:t>00,- Ft</w:t>
                  </w:r>
                </w:p>
                <w:p w:rsidR="00C26886" w:rsidRPr="00913B64" w:rsidRDefault="00C26886" w:rsidP="00325868">
                  <w:pPr>
                    <w:pStyle w:val="Szvegtrzs"/>
                    <w:tabs>
                      <w:tab w:val="left" w:pos="2340"/>
                      <w:tab w:val="left" w:pos="3420"/>
                    </w:tabs>
                    <w:spacing w:line="360" w:lineRule="auto"/>
                    <w:jc w:val="left"/>
                    <w:rPr>
                      <w:b w:val="0"/>
                      <w:sz w:val="24"/>
                    </w:rPr>
                  </w:pPr>
                  <w:r w:rsidRPr="00913B64">
                    <w:rPr>
                      <w:b w:val="0"/>
                      <w:sz w:val="24"/>
                    </w:rPr>
                    <w:t xml:space="preserve">Ifjúsági I. osztály </w:t>
                  </w:r>
                  <w:r w:rsidRPr="00913B64">
                    <w:rPr>
                      <w:b w:val="0"/>
                      <w:sz w:val="24"/>
                    </w:rPr>
                    <w:tab/>
                  </w:r>
                  <w:r w:rsidR="00325868" w:rsidRPr="00913B64">
                    <w:rPr>
                      <w:b w:val="0"/>
                      <w:sz w:val="24"/>
                    </w:rPr>
                    <w:tab/>
                  </w:r>
                  <w:r w:rsidR="00634F09">
                    <w:rPr>
                      <w:b w:val="0"/>
                      <w:sz w:val="24"/>
                    </w:rPr>
                    <w:t>2</w:t>
                  </w:r>
                  <w:r w:rsidRPr="00913B64">
                    <w:rPr>
                      <w:b w:val="0"/>
                      <w:sz w:val="24"/>
                    </w:rPr>
                    <w:t>.000</w:t>
                  </w:r>
                  <w:r w:rsidR="00325868" w:rsidRPr="00913B64">
                    <w:rPr>
                      <w:b w:val="0"/>
                      <w:sz w:val="24"/>
                    </w:rPr>
                    <w:t>,- Ft</w:t>
                  </w:r>
                </w:p>
                <w:p w:rsidR="00C26886" w:rsidRPr="00913B64" w:rsidRDefault="00C26886" w:rsidP="00325868">
                  <w:pPr>
                    <w:pStyle w:val="Szvegtrzs"/>
                    <w:tabs>
                      <w:tab w:val="left" w:pos="2340"/>
                      <w:tab w:val="left" w:pos="3420"/>
                    </w:tabs>
                    <w:spacing w:line="360" w:lineRule="auto"/>
                    <w:jc w:val="left"/>
                    <w:rPr>
                      <w:b w:val="0"/>
                      <w:sz w:val="24"/>
                    </w:rPr>
                  </w:pPr>
                  <w:r w:rsidRPr="00913B64">
                    <w:rPr>
                      <w:b w:val="0"/>
                      <w:sz w:val="24"/>
                    </w:rPr>
                    <w:t>Ifjúsági</w:t>
                  </w:r>
                  <w:r w:rsidR="00227FAB" w:rsidRPr="00913B64">
                    <w:rPr>
                      <w:b w:val="0"/>
                      <w:sz w:val="24"/>
                    </w:rPr>
                    <w:t xml:space="preserve"> - Felnőtt</w:t>
                  </w:r>
                  <w:r w:rsidRPr="00913B64">
                    <w:rPr>
                      <w:b w:val="0"/>
                      <w:sz w:val="24"/>
                    </w:rPr>
                    <w:t xml:space="preserve"> II. </w:t>
                  </w:r>
                  <w:r w:rsidR="003A4485" w:rsidRPr="00913B64">
                    <w:rPr>
                      <w:b w:val="0"/>
                      <w:sz w:val="24"/>
                    </w:rPr>
                    <w:t>csoport</w:t>
                  </w:r>
                  <w:r w:rsidR="00634F09">
                    <w:rPr>
                      <w:b w:val="0"/>
                      <w:sz w:val="24"/>
                    </w:rPr>
                    <w:t xml:space="preserve"> </w:t>
                  </w:r>
                  <w:r w:rsidR="00634F09">
                    <w:rPr>
                      <w:b w:val="0"/>
                      <w:sz w:val="24"/>
                    </w:rPr>
                    <w:tab/>
                    <w:t>2</w:t>
                  </w:r>
                  <w:r w:rsidRPr="00913B64">
                    <w:rPr>
                      <w:b w:val="0"/>
                      <w:sz w:val="24"/>
                    </w:rPr>
                    <w:t>.000</w:t>
                  </w:r>
                  <w:r w:rsidR="00325868" w:rsidRPr="00913B64">
                    <w:rPr>
                      <w:b w:val="0"/>
                      <w:sz w:val="24"/>
                    </w:rPr>
                    <w:t>,- Ft</w:t>
                  </w:r>
                </w:p>
                <w:p w:rsidR="00C26886" w:rsidRPr="00913B64" w:rsidRDefault="00C26886" w:rsidP="00325868">
                  <w:pPr>
                    <w:pStyle w:val="Szvegtrzs2"/>
                    <w:tabs>
                      <w:tab w:val="clear" w:pos="284"/>
                      <w:tab w:val="clear" w:pos="2268"/>
                      <w:tab w:val="left" w:pos="2340"/>
                      <w:tab w:val="left" w:pos="3420"/>
                      <w:tab w:val="right" w:pos="4820"/>
                    </w:tabs>
                    <w:spacing w:line="360" w:lineRule="auto"/>
                  </w:pPr>
                  <w:r w:rsidRPr="00913B64">
                    <w:t xml:space="preserve">Serdülő I. </w:t>
                  </w:r>
                  <w:r w:rsidR="003A4485" w:rsidRPr="00913B64">
                    <w:t>korcsoport</w:t>
                  </w:r>
                  <w:r w:rsidRPr="00913B64">
                    <w:t xml:space="preserve"> </w:t>
                  </w:r>
                  <w:r w:rsidRPr="00913B64">
                    <w:tab/>
                  </w:r>
                  <w:r w:rsidR="00325868" w:rsidRPr="00913B64">
                    <w:tab/>
                  </w:r>
                  <w:r w:rsidR="00140530">
                    <w:t>2</w:t>
                  </w:r>
                  <w:r w:rsidR="00FA5A2B" w:rsidRPr="00913B64">
                    <w:t>.0</w:t>
                  </w:r>
                  <w:r w:rsidRPr="00913B64">
                    <w:t>00</w:t>
                  </w:r>
                  <w:r w:rsidR="00325868" w:rsidRPr="00913B64">
                    <w:t>,- Ft</w:t>
                  </w:r>
                </w:p>
                <w:p w:rsidR="00C26886" w:rsidRPr="00913B64" w:rsidRDefault="00C26886" w:rsidP="00325868">
                  <w:pPr>
                    <w:pStyle w:val="Szvegtrzs2"/>
                    <w:tabs>
                      <w:tab w:val="clear" w:pos="284"/>
                      <w:tab w:val="clear" w:pos="2268"/>
                      <w:tab w:val="left" w:pos="2340"/>
                      <w:tab w:val="left" w:pos="3420"/>
                      <w:tab w:val="right" w:pos="4820"/>
                    </w:tabs>
                    <w:spacing w:line="360" w:lineRule="auto"/>
                  </w:pPr>
                  <w:r w:rsidRPr="00913B64">
                    <w:t xml:space="preserve">Serdülő II. </w:t>
                  </w:r>
                  <w:r w:rsidR="003A4485" w:rsidRPr="00913B64">
                    <w:t>korcsoport</w:t>
                  </w:r>
                  <w:r w:rsidRPr="00913B64">
                    <w:tab/>
                  </w:r>
                  <w:r w:rsidR="00140530">
                    <w:tab/>
                    <w:t>2</w:t>
                  </w:r>
                  <w:r w:rsidR="00FA5A2B" w:rsidRPr="00913B64">
                    <w:t>.0</w:t>
                  </w:r>
                  <w:r w:rsidRPr="00913B64">
                    <w:t>00</w:t>
                  </w:r>
                  <w:r w:rsidR="00325868" w:rsidRPr="00913B64">
                    <w:t>,- Ft</w:t>
                  </w:r>
                </w:p>
                <w:p w:rsidR="00C26886" w:rsidRPr="00913B64" w:rsidRDefault="00C26886" w:rsidP="00325868">
                  <w:pPr>
                    <w:pStyle w:val="Szvegtrzs2"/>
                    <w:tabs>
                      <w:tab w:val="clear" w:pos="284"/>
                      <w:tab w:val="clear" w:pos="2268"/>
                      <w:tab w:val="left" w:pos="2340"/>
                      <w:tab w:val="left" w:pos="3420"/>
                      <w:tab w:val="right" w:pos="4820"/>
                    </w:tabs>
                    <w:spacing w:line="360" w:lineRule="auto"/>
                  </w:pPr>
                  <w:r w:rsidRPr="00913B64">
                    <w:t>Gyermek</w:t>
                  </w:r>
                  <w:r w:rsidR="008A74B9" w:rsidRPr="00913B64">
                    <w:t xml:space="preserve"> I</w:t>
                  </w:r>
                  <w:r w:rsidRPr="00913B64">
                    <w:t xml:space="preserve"> kor</w:t>
                  </w:r>
                  <w:r w:rsidR="003A4485" w:rsidRPr="00913B64">
                    <w:t>csoport</w:t>
                  </w:r>
                  <w:r w:rsidRPr="00913B64">
                    <w:tab/>
                  </w:r>
                  <w:r w:rsidR="00325868" w:rsidRPr="00913B64">
                    <w:tab/>
                  </w:r>
                  <w:r w:rsidR="00140530">
                    <w:t>1.5</w:t>
                  </w:r>
                  <w:r w:rsidR="00FA5A2B" w:rsidRPr="00913B64">
                    <w:t>0</w:t>
                  </w:r>
                  <w:r w:rsidRPr="00913B64">
                    <w:t>0</w:t>
                  </w:r>
                  <w:r w:rsidR="00325868" w:rsidRPr="00913B64">
                    <w:t>,- Ft</w:t>
                  </w:r>
                </w:p>
                <w:p w:rsidR="00C26886" w:rsidRDefault="00C26886" w:rsidP="00325868">
                  <w:pPr>
                    <w:pStyle w:val="Szvegtrzs2"/>
                    <w:tabs>
                      <w:tab w:val="clear" w:pos="284"/>
                      <w:tab w:val="clear" w:pos="2268"/>
                      <w:tab w:val="left" w:pos="2340"/>
                      <w:tab w:val="left" w:pos="3420"/>
                      <w:tab w:val="right" w:pos="4820"/>
                    </w:tabs>
                    <w:spacing w:line="360" w:lineRule="auto"/>
                  </w:pPr>
                  <w:r w:rsidRPr="00913B64">
                    <w:t>Újonc</w:t>
                  </w:r>
                  <w:r w:rsidR="008A74B9" w:rsidRPr="00913B64">
                    <w:t xml:space="preserve"> I</w:t>
                  </w:r>
                  <w:r w:rsidRPr="00913B64">
                    <w:t xml:space="preserve"> kor</w:t>
                  </w:r>
                  <w:r w:rsidR="003A4485" w:rsidRPr="00913B64">
                    <w:t>csoport</w:t>
                  </w:r>
                  <w:r w:rsidRPr="00913B64">
                    <w:tab/>
                  </w:r>
                  <w:r w:rsidR="00FA5A2B" w:rsidRPr="00913B64">
                    <w:tab/>
                    <w:t>1.</w:t>
                  </w:r>
                  <w:r w:rsidR="00140530">
                    <w:t>5</w:t>
                  </w:r>
                  <w:r w:rsidRPr="00913B64">
                    <w:t>00</w:t>
                  </w:r>
                  <w:r w:rsidR="00325868" w:rsidRPr="00913B64">
                    <w:t>,- Ft</w:t>
                  </w:r>
                </w:p>
              </w:txbxContent>
            </v:textbox>
          </v:shape>
        </w:pict>
      </w:r>
      <w:r w:rsidR="0002291C">
        <w:rPr>
          <w:b w:val="0"/>
          <w:szCs w:val="26"/>
          <w:u w:val="none"/>
        </w:rPr>
        <w:tab/>
      </w:r>
      <w:r w:rsidR="00FE72F7" w:rsidRPr="00E93289">
        <w:rPr>
          <w:b w:val="0"/>
          <w:szCs w:val="26"/>
          <w:u w:val="none"/>
        </w:rPr>
        <w:t xml:space="preserve">Ez a </w:t>
      </w:r>
      <w:r w:rsidR="00AE7119" w:rsidRPr="00E93289">
        <w:rPr>
          <w:b w:val="0"/>
          <w:szCs w:val="26"/>
          <w:u w:val="none"/>
        </w:rPr>
        <w:t>t</w:t>
      </w:r>
      <w:r w:rsidR="00FE72F7" w:rsidRPr="00E93289">
        <w:rPr>
          <w:b w:val="0"/>
          <w:szCs w:val="26"/>
          <w:u w:val="none"/>
        </w:rPr>
        <w:t xml:space="preserve">áblázat a </w:t>
      </w:r>
      <w:r w:rsidR="00FE72F7" w:rsidRPr="00E93289">
        <w:rPr>
          <w:szCs w:val="26"/>
        </w:rPr>
        <w:t>Klubok</w:t>
      </w:r>
      <w:r w:rsidR="00FE72F7" w:rsidRPr="00E93289">
        <w:rPr>
          <w:b w:val="0"/>
          <w:szCs w:val="26"/>
          <w:u w:val="none"/>
        </w:rPr>
        <w:t xml:space="preserve"> által rendezett</w:t>
      </w:r>
      <w:r w:rsidR="00FE72F7" w:rsidRPr="00E93289">
        <w:rPr>
          <w:b w:val="0"/>
          <w:szCs w:val="26"/>
          <w:u w:val="none"/>
        </w:rPr>
        <w:tab/>
      </w:r>
      <w:r w:rsidR="00FE72F7" w:rsidRPr="00E93289">
        <w:rPr>
          <w:b w:val="0"/>
          <w:szCs w:val="26"/>
          <w:u w:val="none"/>
        </w:rPr>
        <w:tab/>
      </w:r>
      <w:r w:rsidR="00E93289">
        <w:rPr>
          <w:b w:val="0"/>
          <w:szCs w:val="26"/>
          <w:u w:val="none"/>
        </w:rPr>
        <w:t xml:space="preserve">       </w:t>
      </w:r>
      <w:r w:rsidR="00FE72F7" w:rsidRPr="00E93289">
        <w:rPr>
          <w:b w:val="0"/>
          <w:szCs w:val="26"/>
          <w:u w:val="none"/>
        </w:rPr>
        <w:t xml:space="preserve">Ez a </w:t>
      </w:r>
      <w:r w:rsidR="00AE7119" w:rsidRPr="00E93289">
        <w:rPr>
          <w:b w:val="0"/>
          <w:szCs w:val="26"/>
          <w:u w:val="none"/>
        </w:rPr>
        <w:t>t</w:t>
      </w:r>
      <w:r w:rsidR="009035F0">
        <w:rPr>
          <w:b w:val="0"/>
          <w:szCs w:val="26"/>
          <w:u w:val="none"/>
        </w:rPr>
        <w:t xml:space="preserve">áblázat </w:t>
      </w:r>
      <w:r w:rsidR="006B7044">
        <w:rPr>
          <w:b w:val="0"/>
          <w:szCs w:val="26"/>
          <w:u w:val="none"/>
        </w:rPr>
        <w:t>a B</w:t>
      </w:r>
      <w:r w:rsidR="00890409">
        <w:rPr>
          <w:b w:val="0"/>
          <w:szCs w:val="26"/>
          <w:u w:val="none"/>
        </w:rPr>
        <w:t xml:space="preserve">TSZ és a MATSZ által </w:t>
      </w:r>
      <w:r w:rsidR="006B7044" w:rsidRPr="00E93289">
        <w:rPr>
          <w:b w:val="0"/>
          <w:szCs w:val="26"/>
          <w:u w:val="none"/>
        </w:rPr>
        <w:t>pontszerző versenyekre von</w:t>
      </w:r>
      <w:r w:rsidR="006B7044">
        <w:rPr>
          <w:b w:val="0"/>
          <w:szCs w:val="26"/>
          <w:u w:val="none"/>
        </w:rPr>
        <w:t>atkoznak</w:t>
      </w:r>
      <w:r w:rsidR="006B7044" w:rsidRPr="00E93289">
        <w:rPr>
          <w:b w:val="0"/>
          <w:szCs w:val="26"/>
          <w:u w:val="none"/>
        </w:rPr>
        <w:t xml:space="preserve"> </w:t>
      </w:r>
      <w:r w:rsidR="006B7044">
        <w:rPr>
          <w:b w:val="0"/>
          <w:szCs w:val="26"/>
          <w:u w:val="none"/>
        </w:rPr>
        <w:tab/>
      </w:r>
      <w:r w:rsidR="006B7044">
        <w:rPr>
          <w:b w:val="0"/>
          <w:szCs w:val="26"/>
          <w:u w:val="none"/>
        </w:rPr>
        <w:tab/>
        <w:t xml:space="preserve">       </w:t>
      </w:r>
      <w:r w:rsidR="00890409">
        <w:rPr>
          <w:b w:val="0"/>
          <w:szCs w:val="26"/>
          <w:u w:val="none"/>
        </w:rPr>
        <w:t xml:space="preserve">rendezett versenyekre </w:t>
      </w:r>
      <w:r w:rsidR="00AE7119" w:rsidRPr="00E93289">
        <w:rPr>
          <w:b w:val="0"/>
          <w:szCs w:val="26"/>
          <w:u w:val="none"/>
        </w:rPr>
        <w:t>OB</w:t>
      </w:r>
      <w:r w:rsidR="00890409">
        <w:rPr>
          <w:b w:val="0"/>
          <w:szCs w:val="26"/>
          <w:u w:val="none"/>
        </w:rPr>
        <w:t>.</w:t>
      </w:r>
      <w:r w:rsidR="006B7044">
        <w:rPr>
          <w:b w:val="0"/>
          <w:szCs w:val="26"/>
          <w:u w:val="none"/>
        </w:rPr>
        <w:t xml:space="preserve"> </w:t>
      </w:r>
      <w:r w:rsidR="006B7044" w:rsidRPr="00E93289">
        <w:rPr>
          <w:b w:val="0"/>
          <w:szCs w:val="26"/>
          <w:u w:val="none"/>
        </w:rPr>
        <w:t>vonatkozik</w:t>
      </w:r>
    </w:p>
    <w:p w:rsidR="0002291C" w:rsidRPr="00E93289" w:rsidRDefault="00F0088E">
      <w:pPr>
        <w:pStyle w:val="Norml13pt"/>
        <w:rPr>
          <w:b w:val="0"/>
          <w:szCs w:val="26"/>
          <w:u w:val="none"/>
        </w:rPr>
      </w:pPr>
      <w:r>
        <w:rPr>
          <w:b w:val="0"/>
          <w:shadow w:val="0"/>
          <w:noProof/>
        </w:rPr>
        <w:pict>
          <v:shape id="_x0000_s1029" type="#_x0000_t202" style="position:absolute;margin-left:261pt;margin-top:3pt;width:243pt;height:150pt;z-index:251657216">
            <v:textbox>
              <w:txbxContent>
                <w:p w:rsidR="00C26886" w:rsidRPr="00325868" w:rsidRDefault="00C26886" w:rsidP="00C8772D">
                  <w:pPr>
                    <w:pStyle w:val="Szvegtrzs2"/>
                    <w:tabs>
                      <w:tab w:val="clear" w:pos="284"/>
                      <w:tab w:val="clear" w:pos="2268"/>
                      <w:tab w:val="left" w:pos="2880"/>
                      <w:tab w:val="right" w:pos="4820"/>
                    </w:tabs>
                    <w:spacing w:line="360" w:lineRule="auto"/>
                  </w:pPr>
                  <w:r w:rsidRPr="00325868">
                    <w:t>Felnőtt I. osztály</w:t>
                  </w:r>
                  <w:r w:rsidRPr="00325868">
                    <w:tab/>
                  </w:r>
                  <w:r w:rsidR="00325868" w:rsidRPr="00325868">
                    <w:t>4</w:t>
                  </w:r>
                  <w:r w:rsidRPr="00325868">
                    <w:t>.8</w:t>
                  </w:r>
                  <w:r w:rsidR="00325868" w:rsidRPr="00325868">
                    <w:t>5</w:t>
                  </w:r>
                  <w:r w:rsidRPr="00325868">
                    <w:t>0,- Ft</w:t>
                  </w:r>
                </w:p>
                <w:p w:rsidR="00C26886" w:rsidRPr="00325868" w:rsidRDefault="00C26886" w:rsidP="00C8772D">
                  <w:pPr>
                    <w:pStyle w:val="Szvegtrzs"/>
                    <w:tabs>
                      <w:tab w:val="left" w:pos="2880"/>
                    </w:tabs>
                    <w:spacing w:line="360" w:lineRule="auto"/>
                    <w:jc w:val="left"/>
                    <w:rPr>
                      <w:b w:val="0"/>
                      <w:sz w:val="24"/>
                    </w:rPr>
                  </w:pPr>
                  <w:r w:rsidRPr="00325868">
                    <w:rPr>
                      <w:b w:val="0"/>
                      <w:sz w:val="24"/>
                    </w:rPr>
                    <w:t xml:space="preserve">Ifjúsági I. osztály </w:t>
                  </w:r>
                  <w:r w:rsidRPr="00325868">
                    <w:rPr>
                      <w:b w:val="0"/>
                      <w:sz w:val="24"/>
                    </w:rPr>
                    <w:tab/>
                  </w:r>
                  <w:r w:rsidR="00325868" w:rsidRPr="00325868">
                    <w:rPr>
                      <w:b w:val="0"/>
                      <w:sz w:val="24"/>
                    </w:rPr>
                    <w:t>4</w:t>
                  </w:r>
                  <w:r w:rsidRPr="00325868">
                    <w:rPr>
                      <w:b w:val="0"/>
                      <w:sz w:val="24"/>
                    </w:rPr>
                    <w:t>.</w:t>
                  </w:r>
                  <w:r w:rsidR="00325868" w:rsidRPr="00325868">
                    <w:rPr>
                      <w:b w:val="0"/>
                      <w:sz w:val="24"/>
                    </w:rPr>
                    <w:t>275</w:t>
                  </w:r>
                  <w:r w:rsidRPr="00325868">
                    <w:rPr>
                      <w:b w:val="0"/>
                      <w:sz w:val="24"/>
                    </w:rPr>
                    <w:t xml:space="preserve">,- Ft </w:t>
                  </w:r>
                </w:p>
                <w:p w:rsidR="00C26886" w:rsidRPr="00325868" w:rsidRDefault="00C26886" w:rsidP="00C8772D">
                  <w:pPr>
                    <w:pStyle w:val="Szvegtrzs"/>
                    <w:tabs>
                      <w:tab w:val="left" w:pos="2880"/>
                    </w:tabs>
                    <w:spacing w:line="360" w:lineRule="auto"/>
                    <w:jc w:val="both"/>
                    <w:rPr>
                      <w:b w:val="0"/>
                      <w:sz w:val="24"/>
                    </w:rPr>
                  </w:pPr>
                  <w:r w:rsidRPr="00325868">
                    <w:rPr>
                      <w:b w:val="0"/>
                      <w:sz w:val="24"/>
                    </w:rPr>
                    <w:t xml:space="preserve">Ifjúsági II. osztály </w:t>
                  </w:r>
                  <w:r w:rsidRPr="00325868">
                    <w:rPr>
                      <w:b w:val="0"/>
                      <w:sz w:val="24"/>
                    </w:rPr>
                    <w:tab/>
                  </w:r>
                  <w:r w:rsidR="00325868" w:rsidRPr="00325868">
                    <w:rPr>
                      <w:b w:val="0"/>
                      <w:sz w:val="24"/>
                    </w:rPr>
                    <w:t>3</w:t>
                  </w:r>
                  <w:r w:rsidRPr="00325868">
                    <w:rPr>
                      <w:b w:val="0"/>
                      <w:sz w:val="24"/>
                    </w:rPr>
                    <w:t>.</w:t>
                  </w:r>
                  <w:r w:rsidR="00325868" w:rsidRPr="00325868">
                    <w:rPr>
                      <w:b w:val="0"/>
                      <w:sz w:val="24"/>
                    </w:rPr>
                    <w:t>050</w:t>
                  </w:r>
                  <w:r w:rsidRPr="00325868">
                    <w:rPr>
                      <w:b w:val="0"/>
                      <w:sz w:val="24"/>
                    </w:rPr>
                    <w:t xml:space="preserve">,- Ft </w:t>
                  </w:r>
                </w:p>
                <w:p w:rsidR="00C26886" w:rsidRPr="00325868" w:rsidRDefault="00C26886" w:rsidP="00C8772D">
                  <w:pPr>
                    <w:pStyle w:val="Szvegtrzs2"/>
                    <w:tabs>
                      <w:tab w:val="clear" w:pos="284"/>
                      <w:tab w:val="clear" w:pos="2268"/>
                      <w:tab w:val="left" w:pos="2880"/>
                      <w:tab w:val="right" w:pos="4820"/>
                    </w:tabs>
                    <w:spacing w:line="360" w:lineRule="auto"/>
                  </w:pPr>
                  <w:r w:rsidRPr="00325868">
                    <w:t xml:space="preserve">Serdülő I. osztály </w:t>
                  </w:r>
                  <w:r w:rsidRPr="00325868">
                    <w:tab/>
                  </w:r>
                  <w:r w:rsidR="00325868" w:rsidRPr="00325868">
                    <w:t>2</w:t>
                  </w:r>
                  <w:r w:rsidRPr="00325868">
                    <w:t>.</w:t>
                  </w:r>
                  <w:r w:rsidR="00325868" w:rsidRPr="00325868">
                    <w:t>475</w:t>
                  </w:r>
                  <w:r w:rsidRPr="00325868">
                    <w:t xml:space="preserve">,- Ft </w:t>
                  </w:r>
                </w:p>
                <w:p w:rsidR="00C26886" w:rsidRPr="00325868" w:rsidRDefault="00C26886" w:rsidP="00C8772D">
                  <w:pPr>
                    <w:pStyle w:val="Szvegtrzs2"/>
                    <w:tabs>
                      <w:tab w:val="clear" w:pos="284"/>
                      <w:tab w:val="clear" w:pos="2268"/>
                      <w:tab w:val="left" w:pos="2880"/>
                      <w:tab w:val="right" w:pos="4820"/>
                    </w:tabs>
                    <w:spacing w:line="360" w:lineRule="auto"/>
                  </w:pPr>
                  <w:r w:rsidRPr="00325868">
                    <w:t xml:space="preserve">Serdülő II. osztály </w:t>
                  </w:r>
                  <w:r w:rsidRPr="00325868">
                    <w:tab/>
                    <w:t>1.</w:t>
                  </w:r>
                  <w:r w:rsidR="00325868" w:rsidRPr="00325868">
                    <w:t>95</w:t>
                  </w:r>
                  <w:r w:rsidRPr="00325868">
                    <w:t xml:space="preserve">0,- Ft </w:t>
                  </w:r>
                </w:p>
                <w:p w:rsidR="00C26886" w:rsidRPr="00325868" w:rsidRDefault="00C26886" w:rsidP="00C8772D">
                  <w:pPr>
                    <w:pStyle w:val="Szvegtrzs2"/>
                    <w:tabs>
                      <w:tab w:val="clear" w:pos="284"/>
                      <w:tab w:val="clear" w:pos="2268"/>
                      <w:tab w:val="left" w:pos="2880"/>
                      <w:tab w:val="right" w:pos="4820"/>
                    </w:tabs>
                    <w:spacing w:line="360" w:lineRule="auto"/>
                  </w:pPr>
                  <w:r w:rsidRPr="00325868">
                    <w:t xml:space="preserve">Gyermek </w:t>
                  </w:r>
                  <w:r w:rsidR="008A74B9">
                    <w:t xml:space="preserve">I. </w:t>
                  </w:r>
                  <w:r w:rsidR="00CA234A">
                    <w:t>korcsoport</w:t>
                  </w:r>
                  <w:r w:rsidRPr="00325868">
                    <w:tab/>
                    <w:t>1.</w:t>
                  </w:r>
                  <w:r w:rsidR="00325868" w:rsidRPr="00325868">
                    <w:t>350</w:t>
                  </w:r>
                  <w:r w:rsidRPr="00325868">
                    <w:t xml:space="preserve">,- Ft </w:t>
                  </w:r>
                </w:p>
                <w:p w:rsidR="00C26886" w:rsidRPr="00325868" w:rsidRDefault="00C26886" w:rsidP="00C8772D">
                  <w:pPr>
                    <w:pStyle w:val="Szvegtrzs2"/>
                    <w:tabs>
                      <w:tab w:val="clear" w:pos="284"/>
                      <w:tab w:val="clear" w:pos="2268"/>
                      <w:tab w:val="left" w:pos="2880"/>
                      <w:tab w:val="right" w:pos="4820"/>
                    </w:tabs>
                    <w:spacing w:line="360" w:lineRule="auto"/>
                  </w:pPr>
                  <w:r w:rsidRPr="00325868">
                    <w:t>Újonc</w:t>
                  </w:r>
                  <w:r w:rsidR="008A74B9">
                    <w:t xml:space="preserve"> I.</w:t>
                  </w:r>
                  <w:r w:rsidR="00CA234A">
                    <w:t xml:space="preserve"> korcsoport</w:t>
                  </w:r>
                  <w:r w:rsidRPr="00325868">
                    <w:tab/>
                    <w:t>1.</w:t>
                  </w:r>
                  <w:r w:rsidR="00325868" w:rsidRPr="00325868">
                    <w:t>350</w:t>
                  </w:r>
                  <w:r w:rsidRPr="00325868">
                    <w:t xml:space="preserve">,- Ft </w:t>
                  </w:r>
                </w:p>
              </w:txbxContent>
            </v:textbox>
          </v:shape>
        </w:pict>
      </w:r>
    </w:p>
    <w:p w:rsidR="00FE72F7" w:rsidRDefault="00FE72F7">
      <w:pPr>
        <w:pStyle w:val="Szvegtrzs2"/>
        <w:tabs>
          <w:tab w:val="clear" w:pos="2268"/>
        </w:tabs>
        <w:spacing w:line="360" w:lineRule="auto"/>
      </w:pPr>
    </w:p>
    <w:p w:rsidR="00FE72F7" w:rsidRDefault="00FE72F7">
      <w:pPr>
        <w:pStyle w:val="Szvegtrzs2"/>
        <w:tabs>
          <w:tab w:val="clear" w:pos="284"/>
          <w:tab w:val="clear" w:pos="2268"/>
          <w:tab w:val="left" w:pos="851"/>
          <w:tab w:val="right" w:pos="4820"/>
        </w:tabs>
        <w:spacing w:line="360" w:lineRule="auto"/>
        <w:rPr>
          <w:b/>
          <w:shadow/>
        </w:rPr>
      </w:pPr>
    </w:p>
    <w:p w:rsidR="00FE72F7" w:rsidRDefault="00FE72F7">
      <w:pPr>
        <w:pStyle w:val="Szvegtrzs2"/>
        <w:tabs>
          <w:tab w:val="clear" w:pos="284"/>
          <w:tab w:val="clear" w:pos="2268"/>
          <w:tab w:val="left" w:pos="851"/>
          <w:tab w:val="right" w:pos="4820"/>
        </w:tabs>
        <w:spacing w:line="360" w:lineRule="auto"/>
        <w:rPr>
          <w:b/>
          <w:shadow/>
        </w:rPr>
      </w:pPr>
    </w:p>
    <w:p w:rsidR="00FE72F7" w:rsidRDefault="00FE72F7">
      <w:pPr>
        <w:pStyle w:val="Szvegtrzs2"/>
        <w:tabs>
          <w:tab w:val="clear" w:pos="284"/>
          <w:tab w:val="clear" w:pos="2268"/>
          <w:tab w:val="left" w:pos="851"/>
          <w:tab w:val="right" w:pos="4820"/>
        </w:tabs>
        <w:spacing w:line="360" w:lineRule="auto"/>
        <w:rPr>
          <w:b/>
          <w:shadow/>
        </w:rPr>
      </w:pPr>
    </w:p>
    <w:p w:rsidR="00FE72F7" w:rsidRDefault="00FE72F7">
      <w:pPr>
        <w:pStyle w:val="Szvegtrzs2"/>
        <w:tabs>
          <w:tab w:val="clear" w:pos="284"/>
          <w:tab w:val="clear" w:pos="2268"/>
          <w:tab w:val="left" w:pos="851"/>
          <w:tab w:val="right" w:pos="4820"/>
        </w:tabs>
        <w:spacing w:line="360" w:lineRule="auto"/>
        <w:rPr>
          <w:b/>
          <w:shadow/>
        </w:rPr>
      </w:pPr>
    </w:p>
    <w:p w:rsidR="00FE72F7" w:rsidRDefault="00FE72F7">
      <w:pPr>
        <w:pStyle w:val="Szvegtrzs2"/>
        <w:tabs>
          <w:tab w:val="clear" w:pos="284"/>
          <w:tab w:val="clear" w:pos="2268"/>
          <w:tab w:val="left" w:pos="851"/>
          <w:tab w:val="right" w:pos="4820"/>
        </w:tabs>
        <w:spacing w:line="360" w:lineRule="auto"/>
        <w:rPr>
          <w:b/>
          <w:shadow/>
        </w:rPr>
      </w:pPr>
    </w:p>
    <w:p w:rsidR="00D33705" w:rsidRDefault="00D33705" w:rsidP="0007073E">
      <w:pPr>
        <w:pStyle w:val="Szvegtrzs2"/>
        <w:tabs>
          <w:tab w:val="clear" w:pos="284"/>
          <w:tab w:val="clear" w:pos="2268"/>
          <w:tab w:val="left" w:pos="851"/>
          <w:tab w:val="right" w:pos="4820"/>
        </w:tabs>
        <w:rPr>
          <w:b/>
          <w:shadow/>
          <w:sz w:val="32"/>
          <w:szCs w:val="32"/>
        </w:rPr>
      </w:pPr>
    </w:p>
    <w:p w:rsidR="00124DDF" w:rsidRPr="00124DDF" w:rsidRDefault="00124DDF" w:rsidP="0007073E">
      <w:pPr>
        <w:pStyle w:val="Szvegtrzs2"/>
        <w:tabs>
          <w:tab w:val="clear" w:pos="284"/>
          <w:tab w:val="clear" w:pos="2268"/>
          <w:tab w:val="left" w:pos="851"/>
          <w:tab w:val="right" w:pos="4820"/>
        </w:tabs>
        <w:rPr>
          <w:b/>
          <w:shadow/>
          <w:szCs w:val="24"/>
        </w:rPr>
      </w:pPr>
      <w:r>
        <w:rPr>
          <w:b/>
          <w:shadow/>
          <w:szCs w:val="24"/>
        </w:rPr>
        <w:t>A változtatás jogát (MATSZ kérésére) fenntartjuk.</w:t>
      </w:r>
    </w:p>
    <w:p w:rsidR="00C8772D" w:rsidRPr="00CA234A" w:rsidRDefault="00C8772D" w:rsidP="00074CFB">
      <w:pPr>
        <w:pStyle w:val="Szvegtrzs2"/>
        <w:tabs>
          <w:tab w:val="clear" w:pos="284"/>
          <w:tab w:val="clear" w:pos="2268"/>
          <w:tab w:val="left" w:pos="851"/>
          <w:tab w:val="right" w:pos="4820"/>
        </w:tabs>
        <w:rPr>
          <w:b/>
          <w:shadow/>
          <w:szCs w:val="24"/>
        </w:rPr>
      </w:pPr>
    </w:p>
    <w:p w:rsidR="003A4485" w:rsidRPr="003A4485" w:rsidRDefault="003A4485">
      <w:pPr>
        <w:pStyle w:val="Szvegtrzs2"/>
        <w:tabs>
          <w:tab w:val="clear" w:pos="284"/>
          <w:tab w:val="clear" w:pos="2268"/>
          <w:tab w:val="left" w:pos="851"/>
          <w:tab w:val="right" w:pos="4820"/>
        </w:tabs>
        <w:spacing w:line="360" w:lineRule="auto"/>
        <w:rPr>
          <w:shadow/>
          <w:sz w:val="26"/>
          <w:szCs w:val="26"/>
        </w:rPr>
      </w:pPr>
      <w:r w:rsidRPr="003A4485">
        <w:rPr>
          <w:shadow/>
          <w:sz w:val="26"/>
          <w:szCs w:val="26"/>
        </w:rPr>
        <w:t>Tömegsport jellegű utánpótlás versenyek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2"/>
      </w:tblGrid>
      <w:tr w:rsidR="003A4485" w:rsidRPr="000B5566" w:rsidTr="00CA234A">
        <w:trPr>
          <w:trHeight w:val="1440"/>
        </w:trPr>
        <w:tc>
          <w:tcPr>
            <w:tcW w:w="5142" w:type="dxa"/>
          </w:tcPr>
          <w:p w:rsidR="00CA234A" w:rsidRPr="00913B64" w:rsidRDefault="00CA234A" w:rsidP="00CA234A">
            <w:pPr>
              <w:pStyle w:val="Szvegtrzs2"/>
              <w:tabs>
                <w:tab w:val="clear" w:pos="284"/>
                <w:tab w:val="clear" w:pos="2268"/>
                <w:tab w:val="left" w:pos="2340"/>
                <w:tab w:val="left" w:pos="3420"/>
                <w:tab w:val="right" w:pos="4820"/>
              </w:tabs>
              <w:spacing w:before="120" w:line="360" w:lineRule="auto"/>
            </w:pPr>
            <w:r w:rsidRPr="00913B64">
              <w:t>Gyermek II. korcsoport</w:t>
            </w:r>
            <w:r w:rsidRPr="00913B64">
              <w:tab/>
            </w:r>
            <w:r w:rsidRPr="00913B64">
              <w:tab/>
            </w:r>
            <w:r w:rsidR="00913B64">
              <w:t xml:space="preserve">   </w:t>
            </w:r>
            <w:r w:rsidR="00634F09">
              <w:t>5</w:t>
            </w:r>
            <w:r w:rsidRPr="00913B64">
              <w:t>00,- Ft</w:t>
            </w:r>
            <w:r w:rsidR="00634F09">
              <w:t xml:space="preserve"> /fő</w:t>
            </w:r>
          </w:p>
          <w:p w:rsidR="00CA234A" w:rsidRPr="00913B64" w:rsidRDefault="00CA234A" w:rsidP="00CA234A">
            <w:pPr>
              <w:pStyle w:val="Szvegtrzs2"/>
              <w:tabs>
                <w:tab w:val="clear" w:pos="284"/>
                <w:tab w:val="clear" w:pos="2268"/>
                <w:tab w:val="left" w:pos="2340"/>
                <w:tab w:val="left" w:pos="3420"/>
                <w:tab w:val="right" w:pos="4820"/>
              </w:tabs>
              <w:spacing w:line="360" w:lineRule="auto"/>
            </w:pPr>
            <w:r w:rsidRPr="00913B64">
              <w:t>Újonc II. korcsoport</w:t>
            </w:r>
            <w:r w:rsidRPr="00913B64">
              <w:tab/>
            </w:r>
            <w:r w:rsidRPr="00913B64">
              <w:tab/>
              <w:t xml:space="preserve">   500,- Ft</w:t>
            </w:r>
            <w:r w:rsidR="00634F09">
              <w:t xml:space="preserve"> /fő</w:t>
            </w:r>
          </w:p>
          <w:p w:rsidR="003A4485" w:rsidRPr="00CA234A" w:rsidRDefault="00CA234A" w:rsidP="00CA234A">
            <w:pPr>
              <w:pStyle w:val="Szvegtrzs2"/>
              <w:tabs>
                <w:tab w:val="clear" w:pos="284"/>
                <w:tab w:val="clear" w:pos="2268"/>
                <w:tab w:val="left" w:pos="2340"/>
                <w:tab w:val="left" w:pos="3420"/>
                <w:tab w:val="right" w:pos="4820"/>
              </w:tabs>
              <w:spacing w:line="360" w:lineRule="auto"/>
            </w:pPr>
            <w:r w:rsidRPr="00913B64">
              <w:t>Manó korosztály</w:t>
            </w:r>
            <w:r w:rsidRPr="00913B64">
              <w:tab/>
            </w:r>
            <w:r w:rsidRPr="00913B64">
              <w:tab/>
              <w:t xml:space="preserve">   500.- Ft</w:t>
            </w:r>
            <w:r w:rsidR="00634F09">
              <w:t xml:space="preserve"> /fő</w:t>
            </w:r>
          </w:p>
        </w:tc>
      </w:tr>
    </w:tbl>
    <w:p w:rsidR="00913B64" w:rsidRDefault="00913B64">
      <w:pPr>
        <w:pStyle w:val="Szvegtrzs2"/>
        <w:tabs>
          <w:tab w:val="clear" w:pos="284"/>
          <w:tab w:val="clear" w:pos="2268"/>
          <w:tab w:val="left" w:pos="851"/>
          <w:tab w:val="right" w:pos="4820"/>
        </w:tabs>
        <w:spacing w:line="360" w:lineRule="auto"/>
        <w:rPr>
          <w:b/>
          <w:shadow/>
          <w:sz w:val="36"/>
        </w:rPr>
      </w:pPr>
    </w:p>
    <w:p w:rsidR="00FE72F7" w:rsidRDefault="00FE72F7">
      <w:pPr>
        <w:pStyle w:val="Szvegtrzs2"/>
        <w:tabs>
          <w:tab w:val="clear" w:pos="284"/>
          <w:tab w:val="clear" w:pos="2268"/>
          <w:tab w:val="left" w:pos="851"/>
          <w:tab w:val="right" w:pos="4820"/>
        </w:tabs>
        <w:spacing w:line="360" w:lineRule="auto"/>
        <w:rPr>
          <w:b/>
          <w:shadow/>
          <w:sz w:val="36"/>
        </w:rPr>
      </w:pPr>
      <w:r>
        <w:rPr>
          <w:b/>
          <w:shadow/>
          <w:sz w:val="36"/>
        </w:rPr>
        <w:t>IX.</w:t>
      </w:r>
      <w:r>
        <w:rPr>
          <w:b/>
          <w:shadow/>
          <w:sz w:val="36"/>
        </w:rPr>
        <w:tab/>
        <w:t>Hel</w:t>
      </w:r>
      <w:r w:rsidR="00B06019">
        <w:rPr>
          <w:b/>
          <w:shadow/>
          <w:sz w:val="36"/>
        </w:rPr>
        <w:t>y</w:t>
      </w:r>
      <w:r>
        <w:rPr>
          <w:b/>
          <w:shadow/>
          <w:sz w:val="36"/>
        </w:rPr>
        <w:t>ezések eldöntése:</w:t>
      </w:r>
    </w:p>
    <w:p w:rsidR="00FE72F7" w:rsidRDefault="00FE72F7">
      <w:pPr>
        <w:pStyle w:val="Szvegtrzs2"/>
        <w:tabs>
          <w:tab w:val="clear" w:pos="2268"/>
          <w:tab w:val="right" w:pos="4820"/>
        </w:tabs>
        <w:spacing w:line="360" w:lineRule="auto"/>
      </w:pPr>
      <w:r>
        <w:t>Az egységek gyakorlatainak pontszám-összege dönti el korcsoportonként és versenyszámonként a sorrendet.</w:t>
      </w:r>
    </w:p>
    <w:p w:rsidR="00074CFB" w:rsidRDefault="00074CFB" w:rsidP="0007073E">
      <w:pPr>
        <w:pStyle w:val="Szvegtrzs2"/>
        <w:tabs>
          <w:tab w:val="clear" w:pos="2268"/>
          <w:tab w:val="right" w:pos="4820"/>
        </w:tabs>
        <w:rPr>
          <w:sz w:val="32"/>
          <w:szCs w:val="32"/>
        </w:rPr>
      </w:pPr>
    </w:p>
    <w:p w:rsidR="00FE72F7" w:rsidRDefault="00FE72F7" w:rsidP="001B145E">
      <w:pPr>
        <w:pStyle w:val="Szvegtrzs2"/>
        <w:numPr>
          <w:ilvl w:val="0"/>
          <w:numId w:val="8"/>
        </w:numPr>
        <w:tabs>
          <w:tab w:val="clear" w:pos="284"/>
          <w:tab w:val="clear" w:pos="2268"/>
          <w:tab w:val="left" w:pos="851"/>
        </w:tabs>
        <w:spacing w:line="360" w:lineRule="auto"/>
        <w:ind w:hanging="1215"/>
        <w:rPr>
          <w:b/>
          <w:shadow/>
          <w:sz w:val="36"/>
        </w:rPr>
      </w:pPr>
      <w:r>
        <w:rPr>
          <w:b/>
          <w:shadow/>
          <w:sz w:val="36"/>
        </w:rPr>
        <w:t>Díjazás:</w:t>
      </w:r>
    </w:p>
    <w:p w:rsidR="00FE72F7" w:rsidRDefault="00FE72F7">
      <w:pPr>
        <w:pStyle w:val="Szvegtrzs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Valamennyi korcsoportban és versenyszámban az 1-3 helyezettek érem díjazásban részesülnek.</w:t>
      </w:r>
    </w:p>
    <w:p w:rsidR="00FE72F7" w:rsidRPr="00A26B00" w:rsidRDefault="00FE72F7" w:rsidP="0007073E">
      <w:pPr>
        <w:pStyle w:val="Szvegtrzs2"/>
        <w:rPr>
          <w:sz w:val="32"/>
          <w:szCs w:val="32"/>
        </w:rPr>
      </w:pPr>
    </w:p>
    <w:p w:rsidR="00FE72F7" w:rsidRDefault="00FE72F7" w:rsidP="001B145E">
      <w:pPr>
        <w:pStyle w:val="Cmsor1"/>
        <w:tabs>
          <w:tab w:val="left" w:pos="851"/>
        </w:tabs>
        <w:spacing w:line="360" w:lineRule="auto"/>
      </w:pPr>
      <w:r>
        <w:t>XI.</w:t>
      </w:r>
      <w:r>
        <w:tab/>
        <w:t>Költségek:</w:t>
      </w:r>
    </w:p>
    <w:p w:rsidR="00FE72F7" w:rsidRDefault="00FE72F7">
      <w:pPr>
        <w:spacing w:line="360" w:lineRule="auto"/>
        <w:rPr>
          <w:sz w:val="24"/>
        </w:rPr>
      </w:pPr>
      <w:r>
        <w:rPr>
          <w:sz w:val="24"/>
        </w:rPr>
        <w:t>A verseny rendezésével kapcsolatos költségek a rendező szervet, a részvétellel kapcsolatos költségek a résztvevő egyesületeket terheli.</w:t>
      </w:r>
    </w:p>
    <w:p w:rsidR="00FE72F7" w:rsidRDefault="00FE72F7">
      <w:pPr>
        <w:spacing w:line="360" w:lineRule="auto"/>
        <w:rPr>
          <w:sz w:val="24"/>
        </w:rPr>
      </w:pPr>
      <w:r>
        <w:rPr>
          <w:sz w:val="24"/>
        </w:rPr>
        <w:t>A vagyoni értékű jogok értékesítésének felelőse a verseny rendezője. Ezért a teremben elhelyezendő reklámhordozók ügyében a rendező szervvel kell felvenni a kapcsolatot.</w:t>
      </w:r>
    </w:p>
    <w:p w:rsidR="004557CD" w:rsidRPr="004557CD" w:rsidRDefault="004557CD" w:rsidP="004557CD">
      <w:pPr>
        <w:pStyle w:val="Cmsor1"/>
        <w:tabs>
          <w:tab w:val="left" w:pos="851"/>
        </w:tabs>
        <w:spacing w:line="360" w:lineRule="auto"/>
        <w:rPr>
          <w:sz w:val="32"/>
          <w:szCs w:val="32"/>
        </w:rPr>
      </w:pPr>
    </w:p>
    <w:p w:rsidR="004557CD" w:rsidRDefault="004557CD" w:rsidP="004557CD">
      <w:pPr>
        <w:pStyle w:val="Cmsor1"/>
        <w:tabs>
          <w:tab w:val="left" w:pos="851"/>
        </w:tabs>
        <w:spacing w:line="360" w:lineRule="auto"/>
      </w:pPr>
      <w:r>
        <w:t>XII.</w:t>
      </w:r>
      <w:r>
        <w:tab/>
        <w:t>Személyiségi jogok:</w:t>
      </w:r>
    </w:p>
    <w:p w:rsidR="004557CD" w:rsidRDefault="004557CD" w:rsidP="004557CD">
      <w:pPr>
        <w:spacing w:line="360" w:lineRule="auto"/>
        <w:rPr>
          <w:sz w:val="24"/>
        </w:rPr>
      </w:pPr>
      <w:r>
        <w:rPr>
          <w:sz w:val="24"/>
        </w:rPr>
        <w:t>A MATSZ Akrobatikus Torna szakágának rendezvényein résztvevők elfogadják, hogy a rendezvényeken a szakág számára (honlap, papír és digitális kiadványok) kép – és hangfelvétel készülhet, amelyen feltűnhetnek, de ezzel kapcsolatban semmilyen követteléssel nem léphetnek fel sem a MATSZ, sem az Akrobatikus Torna szakág felé.</w:t>
      </w:r>
    </w:p>
    <w:p w:rsidR="00074CFB" w:rsidRPr="00074CFB" w:rsidRDefault="00074CFB" w:rsidP="00074CFB">
      <w:pPr>
        <w:rPr>
          <w:sz w:val="32"/>
          <w:szCs w:val="32"/>
        </w:rPr>
      </w:pPr>
    </w:p>
    <w:p w:rsidR="00FE72F7" w:rsidRDefault="00FE72F7" w:rsidP="00C539CA">
      <w:pPr>
        <w:pStyle w:val="Cmsor1"/>
        <w:tabs>
          <w:tab w:val="left" w:pos="851"/>
        </w:tabs>
        <w:spacing w:line="360" w:lineRule="auto"/>
      </w:pPr>
      <w:r>
        <w:t>Egyéb rendelkezések:</w:t>
      </w:r>
    </w:p>
    <w:p w:rsidR="00FE72F7" w:rsidRDefault="00FE72F7" w:rsidP="00232322">
      <w:pPr>
        <w:spacing w:line="360" w:lineRule="auto"/>
        <w:rPr>
          <w:sz w:val="24"/>
        </w:rPr>
      </w:pPr>
      <w:r>
        <w:rPr>
          <w:sz w:val="24"/>
        </w:rPr>
        <w:t>„Panaszt tehet, vagy óvással élhet az a sportszervezet, csapat, továbbá a versenybíróság tagjai, ha úgy vélik, hogy a verseny lebonyolítása, levezetése során a versenyszabályt vagy versenyszabályokat megsértették.</w:t>
      </w:r>
    </w:p>
    <w:p w:rsidR="00FE72F7" w:rsidRDefault="00FE72F7" w:rsidP="00232322">
      <w:pPr>
        <w:spacing w:line="360" w:lineRule="auto"/>
        <w:rPr>
          <w:sz w:val="24"/>
        </w:rPr>
      </w:pPr>
      <w:r>
        <w:rPr>
          <w:sz w:val="24"/>
        </w:rPr>
        <w:t>Az óvási szabályokat a szakági versenykiírások tartalmazzák, összhangban a Nemzetközi Torna Szövetség Technikai Szabályzatával.”       /MATSZ Versenyszabályzat 30§(1)/</w:t>
      </w:r>
    </w:p>
    <w:p w:rsidR="00FE72F7" w:rsidRDefault="00FE72F7" w:rsidP="00232322">
      <w:pPr>
        <w:spacing w:line="360" w:lineRule="auto"/>
        <w:rPr>
          <w:sz w:val="24"/>
        </w:rPr>
      </w:pPr>
      <w:r>
        <w:rPr>
          <w:sz w:val="24"/>
        </w:rPr>
        <w:t>-</w:t>
      </w:r>
      <w:r w:rsidR="001B145E">
        <w:rPr>
          <w:sz w:val="24"/>
        </w:rPr>
        <w:tab/>
      </w:r>
      <w:r>
        <w:rPr>
          <w:sz w:val="24"/>
        </w:rPr>
        <w:t xml:space="preserve">Fentiek alapján a pontozásra vonatkozóan óvást csak klub/ egyesület saját versenyzőjével/egységével kapcsolatban, a </w:t>
      </w:r>
      <w:r w:rsidR="00424650" w:rsidRPr="00906FE5">
        <w:rPr>
          <w:sz w:val="24"/>
        </w:rPr>
        <w:t>nehézégi</w:t>
      </w:r>
      <w:r w:rsidRPr="00906FE5">
        <w:rPr>
          <w:sz w:val="24"/>
        </w:rPr>
        <w:t xml:space="preserve"> po</w:t>
      </w:r>
      <w:r w:rsidR="00424650" w:rsidRPr="00906FE5">
        <w:rPr>
          <w:sz w:val="24"/>
        </w:rPr>
        <w:t>ntszámra adható be. /KÓD:47.3</w:t>
      </w:r>
      <w:r w:rsidRPr="00906FE5">
        <w:rPr>
          <w:sz w:val="24"/>
        </w:rPr>
        <w:t>/</w:t>
      </w:r>
    </w:p>
    <w:p w:rsidR="00FE72F7" w:rsidRDefault="00FE72F7" w:rsidP="00232322">
      <w:pPr>
        <w:spacing w:line="360" w:lineRule="auto"/>
        <w:rPr>
          <w:sz w:val="24"/>
        </w:rPr>
      </w:pPr>
      <w:r>
        <w:rPr>
          <w:sz w:val="24"/>
        </w:rPr>
        <w:t>-</w:t>
      </w:r>
      <w:r w:rsidR="001B145E">
        <w:rPr>
          <w:sz w:val="24"/>
        </w:rPr>
        <w:tab/>
      </w:r>
      <w:r>
        <w:rPr>
          <w:sz w:val="24"/>
        </w:rPr>
        <w:t>A technikai és művészi kivitel pontszámaira, időhibákra vagy más egyéb levonások miat</w:t>
      </w:r>
      <w:r w:rsidR="00424650">
        <w:rPr>
          <w:sz w:val="24"/>
        </w:rPr>
        <w:t>t óvást beadni nem lehet /KÓD:47.4</w:t>
      </w:r>
      <w:r>
        <w:rPr>
          <w:sz w:val="24"/>
        </w:rPr>
        <w:t xml:space="preserve">/. </w:t>
      </w:r>
    </w:p>
    <w:p w:rsidR="00FE72F7" w:rsidRDefault="00FE72F7" w:rsidP="00232322">
      <w:pPr>
        <w:spacing w:line="360" w:lineRule="auto"/>
        <w:rPr>
          <w:sz w:val="24"/>
        </w:rPr>
      </w:pPr>
      <w:r>
        <w:rPr>
          <w:sz w:val="24"/>
        </w:rPr>
        <w:t>-</w:t>
      </w:r>
      <w:r w:rsidR="001B145E">
        <w:rPr>
          <w:sz w:val="24"/>
        </w:rPr>
        <w:tab/>
      </w:r>
      <w:r>
        <w:rPr>
          <w:sz w:val="24"/>
        </w:rPr>
        <w:t>Az óvást írásban, vezetőedzői aláírással lehet beadni</w:t>
      </w:r>
      <w:r w:rsidR="00634F09">
        <w:rPr>
          <w:sz w:val="24"/>
        </w:rPr>
        <w:t xml:space="preserve"> a főbírónak, az utolsó gyakorlat befejezését követő 10 percen belül.</w:t>
      </w:r>
    </w:p>
    <w:p w:rsidR="00FE72F7" w:rsidRDefault="00FE72F7" w:rsidP="00232322">
      <w:pPr>
        <w:spacing w:line="360" w:lineRule="auto"/>
        <w:rPr>
          <w:sz w:val="24"/>
        </w:rPr>
      </w:pPr>
      <w:r>
        <w:rPr>
          <w:sz w:val="24"/>
        </w:rPr>
        <w:t>Díja 2000.-Ft. Az óvást a Döntő Zsűri bírálja el. Ha az óvás jogos volt a díjat vissza kell fizetni.</w:t>
      </w:r>
    </w:p>
    <w:p w:rsidR="00FE72F7" w:rsidRDefault="00FE72F7" w:rsidP="00232322">
      <w:pPr>
        <w:spacing w:line="360" w:lineRule="auto"/>
        <w:rPr>
          <w:sz w:val="24"/>
        </w:rPr>
      </w:pPr>
      <w:r>
        <w:rPr>
          <w:sz w:val="24"/>
        </w:rPr>
        <w:t>-</w:t>
      </w:r>
      <w:r w:rsidR="001B145E">
        <w:rPr>
          <w:sz w:val="24"/>
        </w:rPr>
        <w:tab/>
      </w:r>
      <w:r>
        <w:rPr>
          <w:sz w:val="24"/>
        </w:rPr>
        <w:t xml:space="preserve">A versenyen résztvevő gyakorlatok zenei anyagát a verseny előtt </w:t>
      </w:r>
      <w:r w:rsidR="00CC5D83">
        <w:rPr>
          <w:sz w:val="24"/>
        </w:rPr>
        <w:t>legkésőbb</w:t>
      </w:r>
      <w:r>
        <w:rPr>
          <w:sz w:val="24"/>
        </w:rPr>
        <w:t xml:space="preserve"> </w:t>
      </w:r>
      <w:r w:rsidR="00B06019">
        <w:rPr>
          <w:sz w:val="24"/>
        </w:rPr>
        <w:t>14 nappal,</w:t>
      </w:r>
      <w:r>
        <w:rPr>
          <w:sz w:val="24"/>
        </w:rPr>
        <w:t xml:space="preserve"> mp3-as formátumban kell elküldeni e-mailban a Szervező Bizottságnak. A file megnevezése pl: Felnőtt korcsoport, vegyes páros, statikus gyakorlat, versenyzők és az egyesület neve</w:t>
      </w:r>
    </w:p>
    <w:p w:rsidR="00FE72F7" w:rsidRDefault="001B145E" w:rsidP="00232322">
      <w:pPr>
        <w:spacing w:line="360" w:lineRule="auto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 w:rsidR="00FE72F7">
        <w:rPr>
          <w:sz w:val="24"/>
        </w:rPr>
        <w:t>A versenyrendezés biztonsága érdekében a vezető edzőknek el kell hozni a versenyre benevezett egységeik zenéit, CD-n is</w:t>
      </w:r>
      <w:r w:rsidR="00E23EB7">
        <w:rPr>
          <w:sz w:val="24"/>
        </w:rPr>
        <w:t xml:space="preserve">, </w:t>
      </w:r>
      <w:r w:rsidR="00E23EB7" w:rsidRPr="00913B64">
        <w:rPr>
          <w:sz w:val="24"/>
        </w:rPr>
        <w:t>valamint az egységek gyakorlat rajzait.</w:t>
      </w:r>
      <w:r w:rsidR="00FE72F7">
        <w:rPr>
          <w:sz w:val="24"/>
        </w:rPr>
        <w:t xml:space="preserve"> Valamennyi olyan kérdésben, melyről a jelen versenykiírás nem rendelkezik, értelemszerűen a FIG szabályzatai, illetve a hazai versenyszabályzat szerint kell eljárni.</w:t>
      </w:r>
    </w:p>
    <w:p w:rsidR="00FE72F7" w:rsidRDefault="00FE72F7" w:rsidP="00232322">
      <w:pPr>
        <w:spacing w:line="360" w:lineRule="auto"/>
        <w:rPr>
          <w:sz w:val="24"/>
        </w:rPr>
      </w:pPr>
    </w:p>
    <w:p w:rsidR="007D00DC" w:rsidRDefault="007D00DC">
      <w:pPr>
        <w:rPr>
          <w:sz w:val="24"/>
        </w:rPr>
      </w:pPr>
    </w:p>
    <w:p w:rsidR="007D00DC" w:rsidRPr="007D00DC" w:rsidRDefault="007D00DC" w:rsidP="007D00DC">
      <w:pPr>
        <w:spacing w:line="360" w:lineRule="auto"/>
        <w:jc w:val="center"/>
        <w:rPr>
          <w:b/>
          <w:sz w:val="24"/>
          <w:u w:val="single"/>
        </w:rPr>
      </w:pPr>
      <w:r w:rsidRPr="007D00DC">
        <w:rPr>
          <w:b/>
          <w:sz w:val="24"/>
          <w:u w:val="single"/>
        </w:rPr>
        <w:t>A nemzetközi versenyek a minősítési szabályzatban leírtak szerint számítanak bele a versenyzők minősítésébe.</w:t>
      </w:r>
    </w:p>
    <w:p w:rsidR="0002291C" w:rsidRDefault="0002291C">
      <w:pPr>
        <w:rPr>
          <w:sz w:val="24"/>
        </w:rPr>
      </w:pPr>
    </w:p>
    <w:p w:rsidR="008C6560" w:rsidRDefault="00232322">
      <w:pPr>
        <w:rPr>
          <w:sz w:val="24"/>
        </w:rPr>
      </w:pPr>
      <w:r>
        <w:rPr>
          <w:sz w:val="24"/>
        </w:rPr>
        <w:t>Budapest</w:t>
      </w:r>
      <w:r w:rsidR="00FE72F7">
        <w:rPr>
          <w:sz w:val="24"/>
        </w:rPr>
        <w:t>,</w:t>
      </w:r>
      <w:r w:rsidR="001B145E">
        <w:rPr>
          <w:sz w:val="24"/>
        </w:rPr>
        <w:t xml:space="preserve"> </w:t>
      </w:r>
      <w:r w:rsidR="00467F4D">
        <w:rPr>
          <w:sz w:val="24"/>
        </w:rPr>
        <w:t xml:space="preserve">2013. </w:t>
      </w:r>
      <w:r>
        <w:rPr>
          <w:sz w:val="24"/>
        </w:rPr>
        <w:t>november 5.</w:t>
      </w:r>
    </w:p>
    <w:p w:rsidR="00467F4D" w:rsidRDefault="00FE72F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67F4D" w:rsidRDefault="00467F4D">
      <w:pPr>
        <w:rPr>
          <w:sz w:val="24"/>
        </w:rPr>
      </w:pPr>
    </w:p>
    <w:p w:rsidR="00FE72F7" w:rsidRDefault="00FE72F7" w:rsidP="00467F4D">
      <w:pPr>
        <w:ind w:left="7090" w:firstLine="709"/>
        <w:rPr>
          <w:sz w:val="24"/>
        </w:rPr>
      </w:pPr>
      <w:r>
        <w:rPr>
          <w:sz w:val="24"/>
        </w:rPr>
        <w:t>Szakági Vezetőség</w:t>
      </w:r>
    </w:p>
    <w:sectPr w:rsidR="00FE72F7" w:rsidSect="00074CFB">
      <w:footerReference w:type="even" r:id="rId11"/>
      <w:footerReference w:type="default" r:id="rId12"/>
      <w:pgSz w:w="11906" w:h="16838"/>
      <w:pgMar w:top="993" w:right="566" w:bottom="719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2FE" w:rsidRDefault="00FB52FE">
      <w:r>
        <w:separator/>
      </w:r>
    </w:p>
  </w:endnote>
  <w:endnote w:type="continuationSeparator" w:id="0">
    <w:p w:rsidR="00FB52FE" w:rsidRDefault="00FB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886" w:rsidRDefault="00003E8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2688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26886" w:rsidRDefault="00C2688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886" w:rsidRDefault="00003E8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2688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0088E">
      <w:rPr>
        <w:rStyle w:val="Oldalszm"/>
        <w:noProof/>
      </w:rPr>
      <w:t>3</w:t>
    </w:r>
    <w:r>
      <w:rPr>
        <w:rStyle w:val="Oldalszm"/>
      </w:rPr>
      <w:fldChar w:fldCharType="end"/>
    </w:r>
  </w:p>
  <w:p w:rsidR="00C26886" w:rsidRDefault="00C26886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2FE" w:rsidRDefault="00FB52FE">
      <w:r>
        <w:separator/>
      </w:r>
    </w:p>
  </w:footnote>
  <w:footnote w:type="continuationSeparator" w:id="0">
    <w:p w:rsidR="00FB52FE" w:rsidRDefault="00FB5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431C"/>
    <w:multiLevelType w:val="hybridMultilevel"/>
    <w:tmpl w:val="90A44E88"/>
    <w:lvl w:ilvl="0" w:tplc="82AA1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8ACAE5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9EAD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A9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3A3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B7EEE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CE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A21F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F38C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005E3"/>
    <w:multiLevelType w:val="singleLevel"/>
    <w:tmpl w:val="B1C8E5A8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0331E48"/>
    <w:multiLevelType w:val="hybridMultilevel"/>
    <w:tmpl w:val="5B9850D4"/>
    <w:lvl w:ilvl="0" w:tplc="2182CE84">
      <w:start w:val="1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1F4A9E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BC7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8EE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10C4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C28B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B0F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00C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E2AC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A70ADD"/>
    <w:multiLevelType w:val="hybridMultilevel"/>
    <w:tmpl w:val="DF102B7C"/>
    <w:lvl w:ilvl="0" w:tplc="4EA23014">
      <w:start w:val="10"/>
      <w:numFmt w:val="upperRoman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CC9AC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CEDD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26A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B033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EEFA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84B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6A6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26C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C63DE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4B31EF5"/>
    <w:multiLevelType w:val="hybridMultilevel"/>
    <w:tmpl w:val="A7701F64"/>
    <w:lvl w:ilvl="0" w:tplc="ABFC5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30CC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1A8B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0B9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E8BC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E69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04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1222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322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4D6780"/>
    <w:multiLevelType w:val="hybridMultilevel"/>
    <w:tmpl w:val="ABAC5984"/>
    <w:lvl w:ilvl="0" w:tplc="1996F928">
      <w:start w:val="3"/>
      <w:numFmt w:val="upperRoman"/>
      <w:lvlText w:val="%1."/>
      <w:lvlJc w:val="left"/>
      <w:pPr>
        <w:tabs>
          <w:tab w:val="num" w:pos="1500"/>
        </w:tabs>
        <w:ind w:left="1500" w:hanging="1140"/>
      </w:pPr>
      <w:rPr>
        <w:rFonts w:hint="default"/>
        <w:sz w:val="36"/>
      </w:rPr>
    </w:lvl>
    <w:lvl w:ilvl="1" w:tplc="122C96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187A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CCE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0D7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F0D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B82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CE7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2E15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EB7D3B"/>
    <w:multiLevelType w:val="hybridMultilevel"/>
    <w:tmpl w:val="64AA24CA"/>
    <w:lvl w:ilvl="0" w:tplc="CBC60D18">
      <w:start w:val="3"/>
      <w:numFmt w:val="upperRoman"/>
      <w:lvlText w:val="%1."/>
      <w:lvlJc w:val="left"/>
      <w:pPr>
        <w:tabs>
          <w:tab w:val="num" w:pos="1500"/>
        </w:tabs>
        <w:ind w:left="1500" w:hanging="1140"/>
      </w:pPr>
      <w:rPr>
        <w:rFonts w:hint="default"/>
        <w:sz w:val="36"/>
      </w:rPr>
    </w:lvl>
    <w:lvl w:ilvl="1" w:tplc="BD8632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C633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44C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078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487A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06F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C292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AE4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88503C"/>
    <w:multiLevelType w:val="hybridMultilevel"/>
    <w:tmpl w:val="FA30C1F8"/>
    <w:lvl w:ilvl="0" w:tplc="113A2D42">
      <w:start w:val="12"/>
      <w:numFmt w:val="upperRoman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8132D4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CC25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884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2CA0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A9B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088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E5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2233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461"/>
    <w:rsid w:val="00003E8F"/>
    <w:rsid w:val="00011C5F"/>
    <w:rsid w:val="0002291C"/>
    <w:rsid w:val="00061668"/>
    <w:rsid w:val="00065402"/>
    <w:rsid w:val="00066FDE"/>
    <w:rsid w:val="0007073E"/>
    <w:rsid w:val="00074CFB"/>
    <w:rsid w:val="00082E7F"/>
    <w:rsid w:val="0009233F"/>
    <w:rsid w:val="000B5566"/>
    <w:rsid w:val="000C3BAE"/>
    <w:rsid w:val="000D66FA"/>
    <w:rsid w:val="000E5384"/>
    <w:rsid w:val="0010558D"/>
    <w:rsid w:val="0011268E"/>
    <w:rsid w:val="00124DDF"/>
    <w:rsid w:val="001374AB"/>
    <w:rsid w:val="00140530"/>
    <w:rsid w:val="00153944"/>
    <w:rsid w:val="00186688"/>
    <w:rsid w:val="00196915"/>
    <w:rsid w:val="001A0E8D"/>
    <w:rsid w:val="001B145E"/>
    <w:rsid w:val="001C39A2"/>
    <w:rsid w:val="001D33F5"/>
    <w:rsid w:val="00227FAB"/>
    <w:rsid w:val="00232322"/>
    <w:rsid w:val="00260026"/>
    <w:rsid w:val="00271772"/>
    <w:rsid w:val="0027365F"/>
    <w:rsid w:val="00282F36"/>
    <w:rsid w:val="002A446B"/>
    <w:rsid w:val="002E31D4"/>
    <w:rsid w:val="002E46AD"/>
    <w:rsid w:val="002E4998"/>
    <w:rsid w:val="002F2A21"/>
    <w:rsid w:val="0030012E"/>
    <w:rsid w:val="00325868"/>
    <w:rsid w:val="00366D09"/>
    <w:rsid w:val="00383138"/>
    <w:rsid w:val="0039075E"/>
    <w:rsid w:val="003A4485"/>
    <w:rsid w:val="003B21E3"/>
    <w:rsid w:val="003B4EC6"/>
    <w:rsid w:val="003D200C"/>
    <w:rsid w:val="003F5006"/>
    <w:rsid w:val="004002B8"/>
    <w:rsid w:val="00404AFB"/>
    <w:rsid w:val="00424650"/>
    <w:rsid w:val="00425CAC"/>
    <w:rsid w:val="00433A5B"/>
    <w:rsid w:val="00447EF0"/>
    <w:rsid w:val="004557CD"/>
    <w:rsid w:val="00467F4D"/>
    <w:rsid w:val="00490F36"/>
    <w:rsid w:val="004C647D"/>
    <w:rsid w:val="004F1CC8"/>
    <w:rsid w:val="00517E1C"/>
    <w:rsid w:val="005207EB"/>
    <w:rsid w:val="005235CE"/>
    <w:rsid w:val="005347F6"/>
    <w:rsid w:val="00537797"/>
    <w:rsid w:val="00542468"/>
    <w:rsid w:val="00545598"/>
    <w:rsid w:val="00564957"/>
    <w:rsid w:val="005823F7"/>
    <w:rsid w:val="005910C8"/>
    <w:rsid w:val="00597743"/>
    <w:rsid w:val="005A4BAC"/>
    <w:rsid w:val="005A5566"/>
    <w:rsid w:val="005F12FB"/>
    <w:rsid w:val="00626E4C"/>
    <w:rsid w:val="00634F09"/>
    <w:rsid w:val="00635C92"/>
    <w:rsid w:val="0064544D"/>
    <w:rsid w:val="006749E3"/>
    <w:rsid w:val="006B7044"/>
    <w:rsid w:val="006D32E8"/>
    <w:rsid w:val="007125F7"/>
    <w:rsid w:val="00766161"/>
    <w:rsid w:val="00770D3A"/>
    <w:rsid w:val="00782DFB"/>
    <w:rsid w:val="007851B6"/>
    <w:rsid w:val="007D00DC"/>
    <w:rsid w:val="0081232C"/>
    <w:rsid w:val="00831216"/>
    <w:rsid w:val="00834B45"/>
    <w:rsid w:val="00840032"/>
    <w:rsid w:val="00857A3C"/>
    <w:rsid w:val="00890409"/>
    <w:rsid w:val="008A74B9"/>
    <w:rsid w:val="008B3881"/>
    <w:rsid w:val="008C6560"/>
    <w:rsid w:val="008E2461"/>
    <w:rsid w:val="008F6E1E"/>
    <w:rsid w:val="009000E2"/>
    <w:rsid w:val="009035F0"/>
    <w:rsid w:val="00905701"/>
    <w:rsid w:val="00906FE5"/>
    <w:rsid w:val="00913B64"/>
    <w:rsid w:val="009671F0"/>
    <w:rsid w:val="00984EA6"/>
    <w:rsid w:val="00986497"/>
    <w:rsid w:val="009A366A"/>
    <w:rsid w:val="009B1FFA"/>
    <w:rsid w:val="009C1FA4"/>
    <w:rsid w:val="009C2BA8"/>
    <w:rsid w:val="00A172D7"/>
    <w:rsid w:val="00A26B00"/>
    <w:rsid w:val="00A31913"/>
    <w:rsid w:val="00A4077F"/>
    <w:rsid w:val="00A5274D"/>
    <w:rsid w:val="00A56379"/>
    <w:rsid w:val="00A56ED5"/>
    <w:rsid w:val="00AD3E75"/>
    <w:rsid w:val="00AD58FD"/>
    <w:rsid w:val="00AE39D9"/>
    <w:rsid w:val="00AE5BE0"/>
    <w:rsid w:val="00AE7119"/>
    <w:rsid w:val="00AF608D"/>
    <w:rsid w:val="00B06019"/>
    <w:rsid w:val="00B12BDE"/>
    <w:rsid w:val="00B24E4A"/>
    <w:rsid w:val="00B42E69"/>
    <w:rsid w:val="00B728BB"/>
    <w:rsid w:val="00B81F9C"/>
    <w:rsid w:val="00B86925"/>
    <w:rsid w:val="00B9242A"/>
    <w:rsid w:val="00BA2CAF"/>
    <w:rsid w:val="00BB5723"/>
    <w:rsid w:val="00BB57FE"/>
    <w:rsid w:val="00C026FE"/>
    <w:rsid w:val="00C04F74"/>
    <w:rsid w:val="00C23ECD"/>
    <w:rsid w:val="00C26886"/>
    <w:rsid w:val="00C36663"/>
    <w:rsid w:val="00C50788"/>
    <w:rsid w:val="00C5094F"/>
    <w:rsid w:val="00C539CA"/>
    <w:rsid w:val="00C8772D"/>
    <w:rsid w:val="00CA234A"/>
    <w:rsid w:val="00CC5D83"/>
    <w:rsid w:val="00CC6DD7"/>
    <w:rsid w:val="00CF1BCF"/>
    <w:rsid w:val="00D30038"/>
    <w:rsid w:val="00D33705"/>
    <w:rsid w:val="00D71DB4"/>
    <w:rsid w:val="00D76154"/>
    <w:rsid w:val="00D90B3D"/>
    <w:rsid w:val="00D91B62"/>
    <w:rsid w:val="00DB198F"/>
    <w:rsid w:val="00DD555D"/>
    <w:rsid w:val="00DF19B8"/>
    <w:rsid w:val="00E23B3C"/>
    <w:rsid w:val="00E23EB7"/>
    <w:rsid w:val="00E66562"/>
    <w:rsid w:val="00E66BC2"/>
    <w:rsid w:val="00E93289"/>
    <w:rsid w:val="00E96104"/>
    <w:rsid w:val="00EB5C96"/>
    <w:rsid w:val="00EF0AC3"/>
    <w:rsid w:val="00EF7E5B"/>
    <w:rsid w:val="00F0088E"/>
    <w:rsid w:val="00F435A9"/>
    <w:rsid w:val="00F56FAE"/>
    <w:rsid w:val="00F765C0"/>
    <w:rsid w:val="00FA5A2B"/>
    <w:rsid w:val="00FA6771"/>
    <w:rsid w:val="00FB52FE"/>
    <w:rsid w:val="00FC55D6"/>
    <w:rsid w:val="00FE28B2"/>
    <w:rsid w:val="00FE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  <w15:docId w15:val="{97B48FE0-38B2-4537-9EAF-DFFDBA9E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3E8F"/>
    <w:rPr>
      <w:lang w:eastAsia="en-US"/>
    </w:rPr>
  </w:style>
  <w:style w:type="paragraph" w:styleId="Cmsor1">
    <w:name w:val="heading 1"/>
    <w:basedOn w:val="Norml"/>
    <w:next w:val="Norml"/>
    <w:qFormat/>
    <w:rsid w:val="00003E8F"/>
    <w:pPr>
      <w:keepNext/>
      <w:outlineLvl w:val="0"/>
    </w:pPr>
    <w:rPr>
      <w:b/>
      <w:shadow/>
      <w:sz w:val="36"/>
    </w:rPr>
  </w:style>
  <w:style w:type="paragraph" w:styleId="Cmsor2">
    <w:name w:val="heading 2"/>
    <w:basedOn w:val="Norml"/>
    <w:next w:val="Norml"/>
    <w:qFormat/>
    <w:rsid w:val="00003E8F"/>
    <w:pPr>
      <w:keepNext/>
      <w:jc w:val="center"/>
      <w:outlineLvl w:val="1"/>
    </w:pPr>
    <w:rPr>
      <w:b/>
      <w:sz w:val="40"/>
    </w:rPr>
  </w:style>
  <w:style w:type="paragraph" w:styleId="Cmsor3">
    <w:name w:val="heading 3"/>
    <w:basedOn w:val="Norml"/>
    <w:next w:val="Norml"/>
    <w:qFormat/>
    <w:rsid w:val="00003E8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qFormat/>
    <w:rsid w:val="00003E8F"/>
    <w:pPr>
      <w:keepNext/>
      <w:jc w:val="center"/>
      <w:outlineLvl w:val="3"/>
    </w:pPr>
    <w:rPr>
      <w:b/>
      <w:sz w:val="24"/>
    </w:rPr>
  </w:style>
  <w:style w:type="paragraph" w:styleId="Cmsor5">
    <w:name w:val="heading 5"/>
    <w:basedOn w:val="Norml"/>
    <w:next w:val="Norml"/>
    <w:qFormat/>
    <w:rsid w:val="00003E8F"/>
    <w:pPr>
      <w:keepNext/>
      <w:tabs>
        <w:tab w:val="left" w:pos="1134"/>
        <w:tab w:val="left" w:pos="2694"/>
      </w:tabs>
      <w:spacing w:line="360" w:lineRule="auto"/>
      <w:outlineLvl w:val="4"/>
    </w:pPr>
    <w:rPr>
      <w:b/>
      <w:sz w:val="24"/>
    </w:rPr>
  </w:style>
  <w:style w:type="paragraph" w:styleId="Cmsor8">
    <w:name w:val="heading 8"/>
    <w:basedOn w:val="Norml"/>
    <w:next w:val="Norml"/>
    <w:qFormat/>
    <w:rsid w:val="00003E8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03E8F"/>
    <w:pPr>
      <w:jc w:val="center"/>
    </w:pPr>
    <w:rPr>
      <w:b/>
      <w:sz w:val="56"/>
    </w:rPr>
  </w:style>
  <w:style w:type="paragraph" w:styleId="Szvegtrzs2">
    <w:name w:val="Body Text 2"/>
    <w:basedOn w:val="Norml"/>
    <w:rsid w:val="00003E8F"/>
    <w:pPr>
      <w:tabs>
        <w:tab w:val="left" w:pos="284"/>
        <w:tab w:val="left" w:pos="2268"/>
      </w:tabs>
    </w:pPr>
    <w:rPr>
      <w:sz w:val="24"/>
    </w:rPr>
  </w:style>
  <w:style w:type="character" w:styleId="Hiperhivatkozs">
    <w:name w:val="Hyperlink"/>
    <w:basedOn w:val="Bekezdsalapbettpusa"/>
    <w:rsid w:val="00003E8F"/>
    <w:rPr>
      <w:color w:val="0000FF"/>
      <w:u w:val="single"/>
    </w:rPr>
  </w:style>
  <w:style w:type="paragraph" w:styleId="llb">
    <w:name w:val="footer"/>
    <w:basedOn w:val="Norml"/>
    <w:rsid w:val="00003E8F"/>
    <w:pPr>
      <w:tabs>
        <w:tab w:val="center" w:pos="4703"/>
        <w:tab w:val="right" w:pos="9406"/>
      </w:tabs>
    </w:pPr>
  </w:style>
  <w:style w:type="character" w:styleId="Oldalszm">
    <w:name w:val="page number"/>
    <w:basedOn w:val="Bekezdsalapbettpusa"/>
    <w:rsid w:val="00003E8F"/>
  </w:style>
  <w:style w:type="paragraph" w:styleId="Buborkszveg">
    <w:name w:val="Balloon Text"/>
    <w:basedOn w:val="Norml"/>
    <w:semiHidden/>
    <w:rsid w:val="00003E8F"/>
    <w:rPr>
      <w:rFonts w:ascii="Tahoma" w:hAnsi="Tahoma" w:cs="Tahoma"/>
      <w:sz w:val="16"/>
      <w:szCs w:val="16"/>
    </w:rPr>
  </w:style>
  <w:style w:type="paragraph" w:customStyle="1" w:styleId="Norml13pt">
    <w:name w:val="Normál+13 pt."/>
    <w:basedOn w:val="Szvegtrzs2"/>
    <w:rsid w:val="00003E8F"/>
    <w:pPr>
      <w:tabs>
        <w:tab w:val="clear" w:pos="2268"/>
      </w:tabs>
      <w:spacing w:line="360" w:lineRule="auto"/>
    </w:pPr>
    <w:rPr>
      <w:b/>
      <w:bCs/>
      <w:shadow/>
      <w:sz w:val="26"/>
      <w:u w:val="single"/>
    </w:rPr>
  </w:style>
  <w:style w:type="paragraph" w:styleId="Lbjegyzetszveg">
    <w:name w:val="footnote text"/>
    <w:basedOn w:val="Norml"/>
    <w:semiHidden/>
    <w:rsid w:val="00003E8F"/>
  </w:style>
  <w:style w:type="character" w:styleId="Lbjegyzet-hivatkozs">
    <w:name w:val="footnote reference"/>
    <w:basedOn w:val="Bekezdsalapbettpusa"/>
    <w:semiHidden/>
    <w:rsid w:val="00003E8F"/>
    <w:rPr>
      <w:vertAlign w:val="superscript"/>
    </w:rPr>
  </w:style>
  <w:style w:type="paragraph" w:styleId="Vgjegyzetszvege">
    <w:name w:val="endnote text"/>
    <w:basedOn w:val="Norml"/>
    <w:semiHidden/>
    <w:rsid w:val="00003E8F"/>
  </w:style>
  <w:style w:type="character" w:styleId="Vgjegyzet-hivatkozs">
    <w:name w:val="endnote reference"/>
    <w:basedOn w:val="Bekezdsalapbettpusa"/>
    <w:semiHidden/>
    <w:rsid w:val="00003E8F"/>
    <w:rPr>
      <w:vertAlign w:val="superscript"/>
    </w:rPr>
  </w:style>
  <w:style w:type="paragraph" w:styleId="lfej">
    <w:name w:val="header"/>
    <w:basedOn w:val="Norml"/>
    <w:rsid w:val="00003E8F"/>
    <w:pPr>
      <w:tabs>
        <w:tab w:val="center" w:pos="4536"/>
        <w:tab w:val="right" w:pos="9072"/>
      </w:tabs>
    </w:pPr>
  </w:style>
  <w:style w:type="paragraph" w:styleId="Szvegtrzs3">
    <w:name w:val="Body Text 3"/>
    <w:basedOn w:val="Norml"/>
    <w:rsid w:val="00003E8F"/>
    <w:pPr>
      <w:spacing w:after="120"/>
    </w:pPr>
    <w:rPr>
      <w:sz w:val="16"/>
      <w:szCs w:val="16"/>
    </w:rPr>
  </w:style>
  <w:style w:type="table" w:styleId="Rcsostblzat">
    <w:name w:val="Table Grid"/>
    <w:basedOn w:val="Normltblzat"/>
    <w:uiPriority w:val="59"/>
    <w:rsid w:val="003A4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semiHidden/>
    <w:rsid w:val="009000E2"/>
    <w:rPr>
      <w:sz w:val="16"/>
      <w:szCs w:val="16"/>
    </w:rPr>
  </w:style>
  <w:style w:type="paragraph" w:styleId="Jegyzetszveg">
    <w:name w:val="annotation text"/>
    <w:basedOn w:val="Norml"/>
    <w:semiHidden/>
    <w:rsid w:val="009000E2"/>
  </w:style>
  <w:style w:type="paragraph" w:styleId="Megjegyzstrgya">
    <w:name w:val="annotation subject"/>
    <w:basedOn w:val="Jegyzetszveg"/>
    <w:next w:val="Jegyzetszveg"/>
    <w:semiHidden/>
    <w:rsid w:val="00900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sz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ungym@hu.inter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1433</Words>
  <Characters>9894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ORSZÁGOS TORNA EGYLETEK SZÖVETSÉGE</vt:lpstr>
    </vt:vector>
  </TitlesOfParts>
  <Company/>
  <LinksUpToDate>false</LinksUpToDate>
  <CharactersWithSpaces>11305</CharactersWithSpaces>
  <SharedDoc>false</SharedDoc>
  <HLinks>
    <vt:vector size="30" baseType="variant">
      <vt:variant>
        <vt:i4>6094899</vt:i4>
      </vt:variant>
      <vt:variant>
        <vt:i4>12</vt:i4>
      </vt:variant>
      <vt:variant>
        <vt:i4>0</vt:i4>
      </vt:variant>
      <vt:variant>
        <vt:i4>5</vt:i4>
      </vt:variant>
      <vt:variant>
        <vt:lpwstr>mailto:hungym@hu.inter.net</vt:lpwstr>
      </vt:variant>
      <vt:variant>
        <vt:lpwstr/>
      </vt:variant>
      <vt:variant>
        <vt:i4>5832823</vt:i4>
      </vt:variant>
      <vt:variant>
        <vt:i4>9</vt:i4>
      </vt:variant>
      <vt:variant>
        <vt:i4>0</vt:i4>
      </vt:variant>
      <vt:variant>
        <vt:i4>5</vt:i4>
      </vt:variant>
      <vt:variant>
        <vt:lpwstr>mailto:zaveczildiko@freemail.hu</vt:lpwstr>
      </vt:variant>
      <vt:variant>
        <vt:lpwstr/>
      </vt:variant>
      <vt:variant>
        <vt:i4>196704</vt:i4>
      </vt:variant>
      <vt:variant>
        <vt:i4>6</vt:i4>
      </vt:variant>
      <vt:variant>
        <vt:i4>0</vt:i4>
      </vt:variant>
      <vt:variant>
        <vt:i4>5</vt:i4>
      </vt:variant>
      <vt:variant>
        <vt:lpwstr>mailto:vajda.tamas@telekom.hu</vt:lpwstr>
      </vt:variant>
      <vt:variant>
        <vt:lpwstr/>
      </vt:variant>
      <vt:variant>
        <vt:i4>6094899</vt:i4>
      </vt:variant>
      <vt:variant>
        <vt:i4>3</vt:i4>
      </vt:variant>
      <vt:variant>
        <vt:i4>0</vt:i4>
      </vt:variant>
      <vt:variant>
        <vt:i4>5</vt:i4>
      </vt:variant>
      <vt:variant>
        <vt:lpwstr>mailto:hungym@hu.inter.net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http://www.tornasport.hu/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ORSZÁGOS TORNA EGYLETEK SZÖVETSÉGE</dc:title>
  <dc:creator>Deák Katalin</dc:creator>
  <cp:lastModifiedBy>Altorjai Sándor</cp:lastModifiedBy>
  <cp:revision>6</cp:revision>
  <cp:lastPrinted>2007-02-04T13:24:00Z</cp:lastPrinted>
  <dcterms:created xsi:type="dcterms:W3CDTF">2013-11-07T15:33:00Z</dcterms:created>
  <dcterms:modified xsi:type="dcterms:W3CDTF">2014-02-07T16:55:00Z</dcterms:modified>
</cp:coreProperties>
</file>